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单县中医医院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2021年引进急需紧缺专业人才报名登记表</w:t>
      </w:r>
    </w:p>
    <w:tbl>
      <w:tblPr>
        <w:tblW w:w="89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0"/>
        <w:gridCol w:w="1860"/>
        <w:gridCol w:w="1395"/>
        <w:gridCol w:w="1590"/>
        <w:gridCol w:w="22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姓  名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性  别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民族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毕业学校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所学专业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毕业时间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学  历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学  制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籍  贯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基础学历、毕业院校及专业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身份证号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联系电话及邮箱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取得医师资格证书及住院医师规培证情况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申报岗位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8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是否服从医院岗位调剂</w:t>
            </w:r>
          </w:p>
        </w:tc>
        <w:tc>
          <w:tcPr>
            <w:tcW w:w="70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注：照片栏请粘贴本人近期电子版彩色照片。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7495BAB"/>
    <w:rsid w:val="09ED21A8"/>
    <w:rsid w:val="0E6557B6"/>
    <w:rsid w:val="0F7B6271"/>
    <w:rsid w:val="18A37B0A"/>
    <w:rsid w:val="1A3D7476"/>
    <w:rsid w:val="1B7D5FFE"/>
    <w:rsid w:val="25AF79E8"/>
    <w:rsid w:val="2E0E1873"/>
    <w:rsid w:val="324E51DC"/>
    <w:rsid w:val="33596636"/>
    <w:rsid w:val="3E156725"/>
    <w:rsid w:val="3ED912F5"/>
    <w:rsid w:val="3FA876A1"/>
    <w:rsid w:val="44341E3B"/>
    <w:rsid w:val="45803690"/>
    <w:rsid w:val="48884AF0"/>
    <w:rsid w:val="4EA0138F"/>
    <w:rsid w:val="500806FC"/>
    <w:rsid w:val="564C4A85"/>
    <w:rsid w:val="5BF9437E"/>
    <w:rsid w:val="643B3837"/>
    <w:rsid w:val="64CE15F1"/>
    <w:rsid w:val="6FE10F55"/>
    <w:rsid w:val="755A407F"/>
    <w:rsid w:val="755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2021-03-24T08:47:21Z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962EDF9680DA411BB1FB7C691B37E7D5</vt:lpwstr>
  </property>
</Properties>
</file>