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5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6"/>
        <w:gridCol w:w="1487"/>
        <w:gridCol w:w="1275"/>
        <w:gridCol w:w="1276"/>
        <w:gridCol w:w="16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2916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专业名称</w:t>
            </w:r>
          </w:p>
        </w:tc>
        <w:tc>
          <w:tcPr>
            <w:tcW w:w="148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学习方式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招生计划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差额比例</w:t>
            </w:r>
          </w:p>
        </w:tc>
        <w:tc>
          <w:tcPr>
            <w:tcW w:w="1608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010100</w:t>
            </w:r>
            <w:r>
              <w:rPr>
                <w:rFonts w:hint="eastAsia" w:ascii="仿宋" w:hAnsi="仿宋" w:eastAsia="仿宋"/>
                <w:szCs w:val="21"/>
              </w:rPr>
              <w:t>哲学</w:t>
            </w:r>
          </w:p>
        </w:tc>
        <w:tc>
          <w:tcPr>
            <w:tcW w:w="148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全日制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  <w:r>
              <w:rPr>
                <w:rFonts w:ascii="仿宋" w:hAnsi="仿宋" w:eastAsia="仿宋"/>
                <w:szCs w:val="21"/>
              </w:rPr>
              <w:t>4</w:t>
            </w:r>
          </w:p>
        </w:tc>
        <w:tc>
          <w:tcPr>
            <w:tcW w:w="1276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不低于120%</w:t>
            </w:r>
          </w:p>
        </w:tc>
        <w:tc>
          <w:tcPr>
            <w:tcW w:w="1608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2916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030500</w:t>
            </w:r>
            <w:r>
              <w:rPr>
                <w:rFonts w:hint="eastAsia" w:ascii="仿宋" w:hAnsi="仿宋" w:eastAsia="仿宋"/>
                <w:szCs w:val="21"/>
              </w:rPr>
              <w:t>马克思主义理论</w:t>
            </w:r>
          </w:p>
        </w:tc>
        <w:tc>
          <w:tcPr>
            <w:tcW w:w="1487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全日制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22</w:t>
            </w: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608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含退役大学生士兵计划1人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045102</w:t>
            </w:r>
            <w:r>
              <w:rPr>
                <w:rFonts w:hint="eastAsia" w:ascii="仿宋" w:hAnsi="仿宋" w:eastAsia="仿宋"/>
                <w:szCs w:val="21"/>
              </w:rPr>
              <w:t>学科教学（思政）</w:t>
            </w:r>
          </w:p>
        </w:tc>
        <w:tc>
          <w:tcPr>
            <w:tcW w:w="148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全日制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40</w:t>
            </w: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608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16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045102</w:t>
            </w:r>
            <w:r>
              <w:rPr>
                <w:rFonts w:hint="eastAsia" w:ascii="仿宋" w:hAnsi="仿宋" w:eastAsia="仿宋"/>
                <w:szCs w:val="21"/>
              </w:rPr>
              <w:t>学科教学（思政）</w:t>
            </w: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非全日制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16</w:t>
            </w:r>
          </w:p>
        </w:tc>
        <w:tc>
          <w:tcPr>
            <w:tcW w:w="1276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60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CD2C80"/>
    <w:rsid w:val="2DCD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line="0" w:lineRule="atLeast"/>
      <w:jc w:val="center"/>
    </w:pPr>
    <w:rPr>
      <w:rFonts w:ascii="Arial" w:hAnsi="Arial" w:eastAsia="黑体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2021-03-24T02:09:00Z</dcterms:created>
  <dc:creator>Administrator</dc:creator>
  <cp:lastModifiedBy>Administrator</cp:lastModifiedBy>
  <dcterms:modified xsi:type="dcterms:W3CDTF">2021-03-24T02:42:55Z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