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ind w:left="-210" w:leftChars="-100" w:right="-71"/>
        <w:jc w:val="center"/>
        <w:rPr>
          <w:rFonts w:hint="eastAsia" w:ascii="方正小标宋_GBK" w:hAnsi="Times New Roman" w:eastAsia="方正小标宋_GBK"/>
          <w:snapToGrid w:val="0"/>
          <w:kern w:val="0"/>
          <w:sz w:val="36"/>
          <w:szCs w:val="36"/>
        </w:rPr>
      </w:pPr>
      <w:r>
        <w:rPr>
          <w:rFonts w:hint="eastAsia" w:ascii="方正小标宋_GBK" w:hAnsi="Times New Roman" w:eastAsia="方正小标宋_GBK"/>
          <w:snapToGrid w:val="0"/>
          <w:kern w:val="0"/>
          <w:sz w:val="36"/>
          <w:szCs w:val="36"/>
        </w:rPr>
        <w:t>扬州大学非全日制硕士研究生复试承诺书</w:t>
      </w:r>
    </w:p>
    <w:p>
      <w:pPr>
        <w:rPr>
          <w:rFonts w:ascii="Times New Roman" w:hAnsi="Times New Roman"/>
        </w:rPr>
      </w:pPr>
    </w:p>
    <w:tbl>
      <w:tblPr>
        <w:tblStyle w:val="2"/>
        <w:tblW w:w="98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008"/>
        <w:gridCol w:w="409"/>
        <w:gridCol w:w="968"/>
        <w:gridCol w:w="1000"/>
        <w:gridCol w:w="182"/>
        <w:gridCol w:w="544"/>
        <w:gridCol w:w="240"/>
        <w:gridCol w:w="866"/>
        <w:gridCol w:w="168"/>
        <w:gridCol w:w="852"/>
        <w:gridCol w:w="81"/>
        <w:gridCol w:w="28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考生姓名</w:t>
            </w:r>
          </w:p>
        </w:tc>
        <w:tc>
          <w:tcPr>
            <w:tcW w:w="1377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性别</w:t>
            </w:r>
          </w:p>
        </w:tc>
        <w:tc>
          <w:tcPr>
            <w:tcW w:w="96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96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身份证号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考生编号</w:t>
            </w:r>
          </w:p>
        </w:tc>
        <w:tc>
          <w:tcPr>
            <w:tcW w:w="255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650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工作单位</w:t>
            </w:r>
          </w:p>
        </w:tc>
        <w:tc>
          <w:tcPr>
            <w:tcW w:w="3981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邮箱</w:t>
            </w:r>
          </w:p>
        </w:tc>
        <w:tc>
          <w:tcPr>
            <w:tcW w:w="3103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联系电话</w:t>
            </w:r>
          </w:p>
        </w:tc>
        <w:tc>
          <w:tcPr>
            <w:tcW w:w="3813" w:type="dxa"/>
            <w:gridSpan w:val="3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04" w:type="dxa"/>
            <w:gridSpan w:val="2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通讯地址</w:t>
            </w:r>
          </w:p>
        </w:tc>
        <w:tc>
          <w:tcPr>
            <w:tcW w:w="8190" w:type="dxa"/>
            <w:gridSpan w:val="11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一志愿报考学校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（调剂考生填写）</w:t>
            </w:r>
          </w:p>
        </w:tc>
        <w:tc>
          <w:tcPr>
            <w:tcW w:w="269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一志愿报考专业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（调剂考生填写）</w:t>
            </w:r>
          </w:p>
        </w:tc>
        <w:tc>
          <w:tcPr>
            <w:tcW w:w="2961" w:type="dxa"/>
            <w:gridSpan w:val="2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211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拟复试学院</w:t>
            </w:r>
          </w:p>
        </w:tc>
        <w:tc>
          <w:tcPr>
            <w:tcW w:w="269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拟复试专业</w:t>
            </w:r>
          </w:p>
        </w:tc>
        <w:tc>
          <w:tcPr>
            <w:tcW w:w="2961" w:type="dxa"/>
            <w:gridSpan w:val="2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用人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单位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须知</w:t>
            </w:r>
          </w:p>
        </w:tc>
        <w:tc>
          <w:tcPr>
            <w:tcW w:w="9198" w:type="dxa"/>
            <w:gridSpan w:val="12"/>
            <w:noWrap w:val="0"/>
            <w:vAlign w:val="center"/>
          </w:tcPr>
          <w:p>
            <w:pPr>
              <w:spacing w:line="320" w:lineRule="exact"/>
              <w:ind w:left="34" w:leftChars="16"/>
              <w:jc w:val="lef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1.该生在学期间，人事关系、工资、医疗、住房及其他福利仍由用人单位负责。报到注册时不转人事档案、工资、户口及党团组织关系。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2.该生在学期间，须遵守学校的各项规章制度，执行所录取学科、专业学位类别（领域）的培养方案并遵守培养单位的各项规章制度，如有违反校纪、校规行为，按有关规定处理。因故休学、退学、取消学籍或被开除时（包括其他原因离校）由用人单位负责安排处理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3.该生在学期间，若需升学、出国时，必须经用人单位人事部门同意并出具相应证明，方可办理有关手续。毕业时，由用人单位为其安排工作并服从安排。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4.该生在学期间，未经培养和用人单位双方同意均不得改变其工作单位。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5.本协议有效期为该生享有学籍期间。受校纪处分被勒令退学或开除学籍的，不退还已收取的学费。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6.该生正式录取前将根据以上条款内容签署正式的三方（培养单位、用人单位、考生）协议。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已知悉并同意上述条款。</w:t>
            </w:r>
          </w:p>
          <w:p>
            <w:pPr>
              <w:spacing w:line="320" w:lineRule="exact"/>
              <w:ind w:left="34" w:leftChars="16"/>
              <w:rPr>
                <w:rFonts w:ascii="Times New Roman" w:hAnsi="Times New Roman" w:eastAsia="黑体"/>
                <w:bCs/>
                <w:szCs w:val="21"/>
              </w:rPr>
            </w:pPr>
          </w:p>
          <w:p>
            <w:pPr>
              <w:spacing w:line="320" w:lineRule="exact"/>
              <w:ind w:firstLine="5670" w:firstLineChars="2700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 xml:space="preserve">人事部门签章：  </w:t>
            </w:r>
          </w:p>
          <w:p>
            <w:pPr>
              <w:spacing w:line="320" w:lineRule="exact"/>
              <w:ind w:firstLine="5670" w:firstLineChars="2700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 xml:space="preserve">           </w:t>
            </w:r>
          </w:p>
          <w:p>
            <w:pPr>
              <w:spacing w:line="320" w:lineRule="exact"/>
              <w:ind w:firstLine="5670" w:firstLineChars="2700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202</w:t>
            </w:r>
            <w:r>
              <w:rPr>
                <w:rFonts w:hint="eastAsia" w:ascii="Times New Roman" w:hAnsi="Times New Roman" w:eastAsia="黑体"/>
                <w:bCs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黑体"/>
                <w:bCs/>
                <w:szCs w:val="21"/>
              </w:rPr>
              <w:t>年     月     日</w:t>
            </w:r>
          </w:p>
          <w:p>
            <w:pPr>
              <w:spacing w:line="320" w:lineRule="exact"/>
              <w:ind w:firstLine="6505" w:firstLineChars="2700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考生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承诺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/>
                <w:sz w:val="22"/>
              </w:rPr>
            </w:pPr>
          </w:p>
        </w:tc>
        <w:tc>
          <w:tcPr>
            <w:tcW w:w="9198" w:type="dxa"/>
            <w:gridSpan w:val="12"/>
            <w:noWrap w:val="0"/>
            <w:vAlign w:val="top"/>
          </w:tcPr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1本人保证所填内容真实、准确；</w:t>
            </w:r>
          </w:p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2.本人已有就业单位，符合定向就业条件；</w:t>
            </w:r>
          </w:p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>3.本人已知悉学习方式为“非全日制”，在读研期间学校不提供住宿；</w:t>
            </w:r>
          </w:p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 xml:space="preserve">4.本人已知悉不享受国家助学金、学业奖学金及学校奖助政策有关规定。                                                    </w:t>
            </w:r>
          </w:p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</w:p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 xml:space="preserve">                                                         考生签字： </w:t>
            </w:r>
          </w:p>
          <w:p>
            <w:pPr>
              <w:spacing w:line="320" w:lineRule="exact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 xml:space="preserve">            </w:t>
            </w:r>
          </w:p>
          <w:p>
            <w:pPr>
              <w:spacing w:line="320" w:lineRule="exact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黑体"/>
                <w:bCs/>
                <w:szCs w:val="21"/>
              </w:rPr>
              <w:t xml:space="preserve">                                                         202</w:t>
            </w:r>
            <w:r>
              <w:rPr>
                <w:rFonts w:hint="eastAsia" w:ascii="Times New Roman" w:hAnsi="Times New Roman" w:eastAsia="黑体"/>
                <w:bCs/>
                <w:szCs w:val="21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eastAsia="黑体"/>
                <w:bCs/>
                <w:szCs w:val="21"/>
              </w:rPr>
              <w:t>年    月     日</w:t>
            </w:r>
          </w:p>
          <w:p>
            <w:pPr>
              <w:spacing w:line="32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</w:tbl>
    <w:p>
      <w:pPr>
        <w:jc w:val="lef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 w:eastAsia="仿宋_GB2312"/>
          <w:b/>
          <w:sz w:val="24"/>
        </w:rPr>
        <w:t>备注：本表供非全日制考生及用人单位填写（含一志愿及调剂考生）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55BC0"/>
    <w:rsid w:val="19855BC0"/>
    <w:rsid w:val="22481F19"/>
    <w:rsid w:val="3FDD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2020-05-10T13:45:00Z</dcterms:created>
  <dc:creator>Capricornus1386655406</dc:creator>
  <cp:lastModifiedBy>Capricornus1386655406</cp:lastModifiedBy>
  <dcterms:modified xsi:type="dcterms:W3CDTF">2021-03-20T19:08:30Z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