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b/>
          <w:i w:val="0"/>
          <w:caps w:val="0"/>
          <w:color w:val="CC0000"/>
          <w:spacing w:val="0"/>
          <w:sz w:val="32"/>
          <w:szCs w:val="32"/>
          <w:shd w:val="clear" w:fill="FFFFFF"/>
        </w:rPr>
      </w:pPr>
      <w:r>
        <w:rPr>
          <w:rFonts w:ascii="宋体" w:hAnsi="宋体" w:eastAsia="宋体" w:cs="宋体"/>
          <w:b/>
          <w:i w:val="0"/>
          <w:caps w:val="0"/>
          <w:color w:val="CC0000"/>
          <w:spacing w:val="0"/>
          <w:sz w:val="32"/>
          <w:szCs w:val="32"/>
          <w:shd w:val="clear" w:fill="FFFFFF"/>
        </w:rPr>
        <w:t>开封市祥符区盐业执法监督大队招聘工作人员进入体检环节人选名单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ascii="宋体" w:hAnsi="宋体" w:eastAsia="宋体" w:cs="宋体"/>
          <w:i w:val="0"/>
          <w:caps w:val="0"/>
          <w:color w:val="000000"/>
          <w:spacing w:val="0"/>
          <w:sz w:val="20"/>
          <w:szCs w:val="20"/>
        </w:rPr>
      </w:pPr>
      <w:r>
        <w:rPr>
          <w:rFonts w:hint="eastAsia" w:ascii="宋体" w:hAnsi="宋体" w:eastAsia="宋体" w:cs="宋体"/>
          <w:i w:val="0"/>
          <w:caps w:val="0"/>
          <w:color w:val="000000"/>
          <w:spacing w:val="0"/>
          <w:sz w:val="32"/>
          <w:szCs w:val="32"/>
          <w:bdr w:val="none" w:color="auto" w:sz="0" w:space="0"/>
          <w:shd w:val="clear" w:fill="FFFFFF"/>
        </w:rPr>
        <w:br w:type="textWrapping"/>
      </w:r>
      <w:r>
        <w:rPr>
          <w:rFonts w:hint="eastAsia" w:ascii="宋体" w:hAnsi="宋体" w:eastAsia="宋体" w:cs="宋体"/>
          <w:i w:val="0"/>
          <w:caps w:val="0"/>
          <w:color w:val="000000"/>
          <w:spacing w:val="0"/>
          <w:sz w:val="32"/>
          <w:szCs w:val="32"/>
          <w:bdr w:val="none" w:color="auto" w:sz="0" w:space="0"/>
          <w:shd w:val="clear" w:fill="FFFFFF"/>
        </w:rPr>
        <w:t>  刘   艳  吴付兵  胡庆景  张  珂  刘国运  刘锦辉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ascii="宋体" w:hAnsi="宋体" w:eastAsia="宋体" w:cs="宋体"/>
          <w:i w:val="0"/>
          <w:caps w:val="0"/>
          <w:color w:val="000000"/>
          <w:spacing w:val="0"/>
          <w:sz w:val="20"/>
          <w:szCs w:val="20"/>
        </w:rPr>
      </w:pPr>
      <w:r>
        <w:rPr>
          <w:rFonts w:hint="eastAsia" w:ascii="宋体" w:hAnsi="宋体" w:eastAsia="宋体" w:cs="宋体"/>
          <w:i w:val="0"/>
          <w:caps w:val="0"/>
          <w:color w:val="000000"/>
          <w:spacing w:val="0"/>
          <w:sz w:val="32"/>
          <w:szCs w:val="32"/>
          <w:bdr w:val="none" w:color="auto" w:sz="0" w:space="0"/>
          <w:shd w:val="clear" w:fill="FFFFFF"/>
        </w:rPr>
        <w:t>  焦营松   仝艳丽  周敬营  苏  磊  陶宗君  吴  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ascii="宋体" w:hAnsi="宋体" w:eastAsia="宋体" w:cs="宋体"/>
          <w:i w:val="0"/>
          <w:caps w:val="0"/>
          <w:color w:val="000000"/>
          <w:spacing w:val="0"/>
          <w:sz w:val="20"/>
          <w:szCs w:val="20"/>
        </w:rPr>
      </w:pPr>
      <w:r>
        <w:rPr>
          <w:rFonts w:hint="eastAsia" w:ascii="宋体" w:hAnsi="宋体" w:eastAsia="宋体" w:cs="宋体"/>
          <w:i w:val="0"/>
          <w:caps w:val="0"/>
          <w:color w:val="000000"/>
          <w:spacing w:val="0"/>
          <w:sz w:val="21"/>
          <w:szCs w:val="21"/>
          <w:bdr w:val="none" w:color="auto" w:sz="0" w:space="0"/>
          <w:shd w:val="clear" w:fill="FFFFFF"/>
        </w:rPr>
        <w:t> </w:t>
      </w:r>
    </w:p>
    <w:p>
      <w:pPr>
        <w:rPr>
          <w:rFonts w:ascii="宋体" w:hAnsi="宋体" w:eastAsia="宋体" w:cs="宋体"/>
          <w:b/>
          <w:i w:val="0"/>
          <w:caps w:val="0"/>
          <w:color w:val="CC0000"/>
          <w:spacing w:val="0"/>
          <w:sz w:val="32"/>
          <w:szCs w:val="32"/>
          <w:shd w:val="clear" w:fill="FFFFFF"/>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4F3D82"/>
    <w:rsid w:val="424F3D8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2021-03-23T01:29:00Z</dcterms:created>
  <dc:creator>WPS_1609033458</dc:creator>
  <cp:lastModifiedBy>WPS_1609033458</cp:lastModifiedBy>
  <dcterms:modified xsi:type="dcterms:W3CDTF">2021-03-23T01:29:42Z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