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A7F" w:rsidRPr="00327A7F" w:rsidRDefault="00327A7F" w:rsidP="00327A7F">
      <w:pPr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327A7F">
        <w:rPr>
          <w:rFonts w:ascii="宋体" w:eastAsia="宋体" w:hAnsi="宋体" w:cs="宋体" w:hint="eastAsia"/>
          <w:color w:val="000000"/>
          <w:sz w:val="21"/>
          <w:szCs w:val="21"/>
        </w:rPr>
        <w:t xml:space="preserve">　　                           </w:t>
      </w:r>
    </w:p>
    <w:tbl>
      <w:tblPr>
        <w:tblW w:w="9075" w:type="dxa"/>
        <w:tblInd w:w="-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15"/>
        <w:gridCol w:w="854"/>
        <w:gridCol w:w="2126"/>
        <w:gridCol w:w="1138"/>
        <w:gridCol w:w="1842"/>
      </w:tblGrid>
      <w:tr w:rsidR="00327A7F" w:rsidRPr="00327A7F" w:rsidTr="00327A7F">
        <w:trPr>
          <w:trHeight w:val="660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4"/>
                <w:szCs w:val="24"/>
              </w:rPr>
              <w:t xml:space="preserve">　　</w:t>
            </w:r>
            <w:r w:rsidRPr="00327A7F">
              <w:rPr>
                <w:rFonts w:ascii="宋体" w:eastAsia="宋体" w:hAnsi="宋体" w:cs="宋体" w:hint="eastAsia"/>
                <w:b/>
                <w:bCs/>
                <w:sz w:val="21"/>
              </w:rPr>
              <w:t>专业</w:t>
            </w:r>
          </w:p>
        </w:tc>
        <w:tc>
          <w:tcPr>
            <w:tcW w:w="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</w:t>
            </w:r>
            <w:r w:rsidRPr="00327A7F">
              <w:rPr>
                <w:rFonts w:ascii="宋体" w:eastAsia="宋体" w:hAnsi="宋体" w:cs="宋体" w:hint="eastAsia"/>
                <w:b/>
                <w:bCs/>
                <w:sz w:val="21"/>
              </w:rPr>
              <w:t>人数</w:t>
            </w:r>
          </w:p>
        </w:tc>
        <w:tc>
          <w:tcPr>
            <w:tcW w:w="2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 w:hint="eastAsia"/>
                <w:b/>
                <w:bCs/>
                <w:sz w:val="21"/>
              </w:rPr>
              <w:t>招聘</w:t>
            </w:r>
          </w:p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 w:hint="eastAsia"/>
                <w:b/>
                <w:bCs/>
                <w:sz w:val="21"/>
              </w:rPr>
              <w:t>范围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 w:hint="eastAsia"/>
                <w:b/>
                <w:bCs/>
                <w:sz w:val="21"/>
              </w:rPr>
              <w:t>学历</w:t>
            </w:r>
          </w:p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 w:hint="eastAsia"/>
                <w:b/>
                <w:bCs/>
                <w:sz w:val="21"/>
              </w:rPr>
              <w:t>学位</w:t>
            </w:r>
          </w:p>
        </w:tc>
        <w:tc>
          <w:tcPr>
            <w:tcW w:w="18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　</w:t>
            </w:r>
            <w:r w:rsidRPr="00327A7F">
              <w:rPr>
                <w:rFonts w:ascii="宋体" w:eastAsia="宋体" w:hAnsi="宋体" w:cs="宋体" w:hint="eastAsia"/>
                <w:b/>
                <w:bCs/>
                <w:sz w:val="21"/>
              </w:rPr>
              <w:t>工作</w:t>
            </w:r>
          </w:p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　</w:t>
            </w:r>
            <w:r w:rsidRPr="00327A7F">
              <w:rPr>
                <w:rFonts w:ascii="宋体" w:eastAsia="宋体" w:hAnsi="宋体" w:cs="宋体" w:hint="eastAsia"/>
                <w:b/>
                <w:bCs/>
                <w:sz w:val="21"/>
              </w:rPr>
              <w:t>岗位</w:t>
            </w:r>
          </w:p>
        </w:tc>
      </w:tr>
      <w:tr w:rsidR="00327A7F" w:rsidRPr="00327A7F" w:rsidTr="00327A7F">
        <w:trPr>
          <w:trHeight w:val="1770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中药学(1008)、中医学（1005）、兽医学（0906）或生物化学与分子生物学（071010）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应届高校毕业生、留学回国、博士后出站人员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博士</w:t>
            </w:r>
          </w:p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研究生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中兽医与临床创新团队科研岗位</w:t>
            </w:r>
          </w:p>
        </w:tc>
      </w:tr>
      <w:tr w:rsidR="00327A7F" w:rsidRPr="00327A7F" w:rsidTr="00327A7F">
        <w:trPr>
          <w:trHeight w:val="2100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动物遗传育种与繁殖（090501）、生物信息学（0710Z1）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应届高校毕业生、留学回国、博士后出站人员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博士</w:t>
            </w:r>
          </w:p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研究生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细毛羊资源与育种创新团队、牦牛资源与育种创新团科研岗位</w:t>
            </w:r>
          </w:p>
        </w:tc>
      </w:tr>
      <w:tr w:rsidR="00327A7F" w:rsidRPr="00327A7F" w:rsidTr="00327A7F">
        <w:trPr>
          <w:trHeight w:val="1380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微生物（071005）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应届高校毕业生、留学回国、博士后出站人员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博士</w:t>
            </w:r>
          </w:p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研究生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奶牛疾病创新团队科研岗位</w:t>
            </w:r>
          </w:p>
        </w:tc>
      </w:tr>
      <w:tr w:rsidR="00327A7F" w:rsidRPr="00327A7F" w:rsidTr="00327A7F">
        <w:trPr>
          <w:trHeight w:val="1305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药理学（100706）或动物医学（090401）及相关专业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应届高校毕业生、留学回国、博士后出站人员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博士</w:t>
            </w:r>
          </w:p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研究生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兽用化学药物创新团队科研岗位</w:t>
            </w:r>
          </w:p>
        </w:tc>
      </w:tr>
      <w:tr w:rsidR="00327A7F" w:rsidRPr="00327A7F" w:rsidTr="00327A7F">
        <w:trPr>
          <w:trHeight w:val="1335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食品科学（083201）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应届高校毕业生、留学回国、博士后出站人员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博士</w:t>
            </w:r>
          </w:p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研究生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兽用天然药物创新团队科研岗位</w:t>
            </w:r>
          </w:p>
        </w:tc>
      </w:tr>
      <w:tr w:rsidR="00327A7F" w:rsidRPr="00327A7F" w:rsidTr="00327A7F">
        <w:trPr>
          <w:trHeight w:val="1395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植物病理（090401）、农业昆虫与害虫防治（090402）、发育生物学（071008）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应届高校毕业生、留学回国、博士后出站人员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博士</w:t>
            </w:r>
          </w:p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研究生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抗逆牧草育种与利用创新团队科研岗位</w:t>
            </w:r>
          </w:p>
        </w:tc>
      </w:tr>
      <w:tr w:rsidR="00327A7F" w:rsidRPr="00327A7F" w:rsidTr="00327A7F">
        <w:trPr>
          <w:trHeight w:val="1335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预防兽医（090602）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应届高校毕业生、留学回国、博士后出站人员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博士</w:t>
            </w:r>
          </w:p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研究生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动物传染病与生物药物培育团队科研岗位</w:t>
            </w:r>
          </w:p>
        </w:tc>
      </w:tr>
      <w:tr w:rsidR="00327A7F" w:rsidRPr="00327A7F" w:rsidTr="00327A7F">
        <w:trPr>
          <w:trHeight w:val="975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会计（120201）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应届高校毕业生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硕士</w:t>
            </w:r>
          </w:p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研究生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A7F" w:rsidRPr="00327A7F" w:rsidRDefault="00327A7F" w:rsidP="00327A7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27A7F">
              <w:rPr>
                <w:rFonts w:ascii="宋体" w:eastAsia="宋体" w:hAnsi="宋体" w:cs="宋体"/>
                <w:sz w:val="21"/>
                <w:szCs w:val="21"/>
              </w:rPr>
              <w:t xml:space="preserve">　　</w:t>
            </w:r>
            <w:r w:rsidRPr="00327A7F">
              <w:rPr>
                <w:rFonts w:ascii="宋体" w:eastAsia="宋体" w:hAnsi="宋体" w:cs="宋体" w:hint="eastAsia"/>
                <w:sz w:val="21"/>
                <w:szCs w:val="21"/>
              </w:rPr>
              <w:t>计划财务处会计岗位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27A7F"/>
    <w:rsid w:val="002345EE"/>
    <w:rsid w:val="00323B43"/>
    <w:rsid w:val="00327A7F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327A7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7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2021-03-23T02:27:00Z</dcterms:created>
  <dcterms:modified xsi:type="dcterms:W3CDTF">2021-03-23T02:28:00Z</dcterms:modified>
</cp:coreProperties>
</file>