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color w:val="333333"/>
          <w:sz w:val="24"/>
          <w:szCs w:val="24"/>
        </w:rPr>
      </w:pPr>
      <w:r>
        <w:rPr>
          <w:color w:val="333333"/>
          <w:sz w:val="24"/>
          <w:szCs w:val="24"/>
          <w:bdr w:val="none" w:color="auto" w:sz="0" w:space="0"/>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color w:val="333333"/>
          <w:sz w:val="24"/>
          <w:szCs w:val="24"/>
        </w:rPr>
      </w:pPr>
      <w:r>
        <w:rPr>
          <w:color w:val="333333"/>
          <w:sz w:val="24"/>
          <w:szCs w:val="24"/>
          <w:bdr w:val="none" w:color="auto" w:sz="0" w:space="0"/>
        </w:rPr>
        <w:t>2020年新化县纪委监委所属事业单位公开选调工作人员面试成绩（按考号排序）</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2115"/>
        <w:gridCol w:w="1800"/>
        <w:gridCol w:w="1860"/>
        <w:gridCol w:w="1830"/>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21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考号</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性别</w:t>
            </w:r>
          </w:p>
        </w:tc>
        <w:tc>
          <w:tcPr>
            <w:tcW w:w="186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成绩</w:t>
            </w:r>
          </w:p>
        </w:tc>
        <w:tc>
          <w:tcPr>
            <w:tcW w:w="183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21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M003</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女</w:t>
            </w:r>
          </w:p>
        </w:tc>
        <w:tc>
          <w:tcPr>
            <w:tcW w:w="186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84</w:t>
            </w:r>
          </w:p>
        </w:tc>
        <w:tc>
          <w:tcPr>
            <w:tcW w:w="1830"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21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M004</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女</w:t>
            </w:r>
          </w:p>
        </w:tc>
        <w:tc>
          <w:tcPr>
            <w:tcW w:w="186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82.6</w:t>
            </w:r>
          </w:p>
        </w:tc>
        <w:tc>
          <w:tcPr>
            <w:tcW w:w="1830"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21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M005</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男</w:t>
            </w:r>
          </w:p>
        </w:tc>
        <w:tc>
          <w:tcPr>
            <w:tcW w:w="186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73.6</w:t>
            </w:r>
          </w:p>
        </w:tc>
        <w:tc>
          <w:tcPr>
            <w:tcW w:w="1830"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21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M008</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女</w:t>
            </w:r>
          </w:p>
        </w:tc>
        <w:tc>
          <w:tcPr>
            <w:tcW w:w="186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0</w:t>
            </w:r>
          </w:p>
        </w:tc>
        <w:tc>
          <w:tcPr>
            <w:tcW w:w="183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缺考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color w:val="333333"/>
          <w:sz w:val="24"/>
          <w:szCs w:val="24"/>
        </w:rPr>
      </w:pPr>
      <w:r>
        <w:rPr>
          <w:color w:val="333333"/>
          <w:sz w:val="24"/>
          <w:szCs w:val="24"/>
          <w:bdr w:val="none" w:color="auto" w:sz="0" w:space="0"/>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center"/>
        <w:rPr>
          <w:color w:val="333333"/>
          <w:sz w:val="24"/>
          <w:szCs w:val="24"/>
        </w:rPr>
      </w:pPr>
      <w:r>
        <w:rPr>
          <w:color w:val="333333"/>
          <w:sz w:val="24"/>
          <w:szCs w:val="24"/>
          <w:bdr w:val="none" w:color="auto" w:sz="0" w:space="0"/>
        </w:rPr>
        <w:t>2020年新化县纪委监委所属事业单位公开选调工作人员入围考察人员名单</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1320"/>
        <w:gridCol w:w="1185"/>
        <w:gridCol w:w="1335"/>
        <w:gridCol w:w="1215"/>
        <w:gridCol w:w="1215"/>
        <w:gridCol w:w="1215"/>
        <w:gridCol w:w="1320"/>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3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考号</w:t>
            </w:r>
          </w:p>
        </w:tc>
        <w:tc>
          <w:tcPr>
            <w:tcW w:w="118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性别</w:t>
            </w:r>
          </w:p>
        </w:tc>
        <w:tc>
          <w:tcPr>
            <w:tcW w:w="133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笔试成绩</w:t>
            </w:r>
          </w:p>
        </w:tc>
        <w:tc>
          <w:tcPr>
            <w:tcW w:w="12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面试成绩</w:t>
            </w:r>
          </w:p>
        </w:tc>
        <w:tc>
          <w:tcPr>
            <w:tcW w:w="12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综合成绩</w:t>
            </w:r>
          </w:p>
        </w:tc>
        <w:tc>
          <w:tcPr>
            <w:tcW w:w="12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总排名</w:t>
            </w:r>
          </w:p>
        </w:tc>
        <w:tc>
          <w:tcPr>
            <w:tcW w:w="13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是否入围考察</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3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M004</w:t>
            </w:r>
          </w:p>
        </w:tc>
        <w:tc>
          <w:tcPr>
            <w:tcW w:w="118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女</w:t>
            </w:r>
          </w:p>
        </w:tc>
        <w:tc>
          <w:tcPr>
            <w:tcW w:w="133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84</w:t>
            </w:r>
          </w:p>
        </w:tc>
        <w:tc>
          <w:tcPr>
            <w:tcW w:w="12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82.6</w:t>
            </w:r>
          </w:p>
        </w:tc>
        <w:tc>
          <w:tcPr>
            <w:tcW w:w="12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83.44</w:t>
            </w:r>
          </w:p>
        </w:tc>
        <w:tc>
          <w:tcPr>
            <w:tcW w:w="12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1</w:t>
            </w:r>
          </w:p>
        </w:tc>
        <w:tc>
          <w:tcPr>
            <w:tcW w:w="13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3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M003</w:t>
            </w:r>
          </w:p>
        </w:tc>
        <w:tc>
          <w:tcPr>
            <w:tcW w:w="118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女</w:t>
            </w:r>
          </w:p>
        </w:tc>
        <w:tc>
          <w:tcPr>
            <w:tcW w:w="133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82</w:t>
            </w:r>
          </w:p>
        </w:tc>
        <w:tc>
          <w:tcPr>
            <w:tcW w:w="12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84</w:t>
            </w:r>
          </w:p>
        </w:tc>
        <w:tc>
          <w:tcPr>
            <w:tcW w:w="12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82.8</w:t>
            </w:r>
          </w:p>
        </w:tc>
        <w:tc>
          <w:tcPr>
            <w:tcW w:w="121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2</w:t>
            </w:r>
          </w:p>
        </w:tc>
        <w:tc>
          <w:tcPr>
            <w:tcW w:w="132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color w:val="333333"/>
                <w:sz w:val="24"/>
                <w:szCs w:val="24"/>
              </w:rPr>
            </w:pPr>
            <w:r>
              <w:rPr>
                <w:color w:val="333333"/>
                <w:sz w:val="24"/>
                <w:szCs w:val="24"/>
                <w:bdr w:val="none" w:color="auto" w:sz="0" w:space="0"/>
              </w:rPr>
              <w:t>是</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150" w:right="150" w:firstLine="0"/>
        <w:jc w:val="left"/>
        <w:rPr>
          <w:rFonts w:ascii="微软雅黑" w:hAnsi="微软雅黑" w:eastAsia="微软雅黑" w:cs="微软雅黑"/>
          <w:i w:val="0"/>
          <w:caps w:val="0"/>
          <w:color w:val="444444"/>
          <w:spacing w:val="0"/>
          <w:sz w:val="21"/>
          <w:szCs w:val="21"/>
        </w:rPr>
      </w:pPr>
      <w:r>
        <w:rPr>
          <w:rFonts w:hint="eastAsia" w:ascii="微软雅黑" w:hAnsi="微软雅黑" w:eastAsia="微软雅黑" w:cs="微软雅黑"/>
          <w:i w:val="0"/>
          <w:caps w:val="0"/>
          <w:color w:val="333333"/>
          <w:spacing w:val="0"/>
          <w:kern w:val="0"/>
          <w:sz w:val="21"/>
          <w:szCs w:val="21"/>
          <w:u w:val="none"/>
          <w:bdr w:val="none" w:color="auto" w:sz="0" w:space="0"/>
          <w:lang w:val="en-US" w:eastAsia="zh-CN" w:bidi="ar"/>
        </w:rPr>
        <w:fldChar w:fldCharType="begin"/>
      </w:r>
      <w:r>
        <w:rPr>
          <w:rFonts w:hint="eastAsia" w:ascii="微软雅黑" w:hAnsi="微软雅黑" w:eastAsia="微软雅黑" w:cs="微软雅黑"/>
          <w:i w:val="0"/>
          <w:caps w:val="0"/>
          <w:color w:val="333333"/>
          <w:spacing w:val="0"/>
          <w:kern w:val="0"/>
          <w:sz w:val="21"/>
          <w:szCs w:val="21"/>
          <w:u w:val="none"/>
          <w:bdr w:val="none" w:color="auto" w:sz="0" w:space="0"/>
          <w:lang w:val="en-US" w:eastAsia="zh-CN" w:bidi="ar"/>
        </w:rPr>
        <w:instrText xml:space="preserve"> HYPERLINK "http://www.xinhua.gov.cn/xinhua/xxgk/tzgg/202103/javascript:void(0);" \o "分享到微信" </w:instrText>
      </w:r>
      <w:r>
        <w:rPr>
          <w:rFonts w:hint="eastAsia" w:ascii="微软雅黑" w:hAnsi="微软雅黑" w:eastAsia="微软雅黑" w:cs="微软雅黑"/>
          <w:i w:val="0"/>
          <w:caps w:val="0"/>
          <w:color w:val="333333"/>
          <w:spacing w:val="0"/>
          <w:kern w:val="0"/>
          <w:sz w:val="21"/>
          <w:szCs w:val="21"/>
          <w:u w:val="none"/>
          <w:bdr w:val="none" w:color="auto" w:sz="0" w:space="0"/>
          <w:lang w:val="en-US" w:eastAsia="zh-CN" w:bidi="ar"/>
        </w:rPr>
        <w:fldChar w:fldCharType="separate"/>
      </w:r>
      <w:r>
        <w:rPr>
          <w:rFonts w:hint="eastAsia" w:ascii="微软雅黑" w:hAnsi="微软雅黑" w:eastAsia="微软雅黑" w:cs="微软雅黑"/>
          <w:i w:val="0"/>
          <w:caps w:val="0"/>
          <w:color w:val="333333"/>
          <w:spacing w:val="0"/>
          <w:kern w:val="0"/>
          <w:sz w:val="21"/>
          <w:szCs w:val="21"/>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50" w:right="150"/>
        <w:jc w:val="left"/>
        <w:rPr>
          <w:sz w:val="21"/>
          <w:szCs w:val="21"/>
        </w:rPr>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3C53AE"/>
    <w:rsid w:val="513C5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2021-03-22T03:17:00Z</dcterms:created>
  <dc:creator>Administrator</dc:creator>
  <cp:lastModifiedBy>Administrator</cp:lastModifiedBy>
  <dcterms:modified xsi:type="dcterms:W3CDTF">2021-03-22T04:05:22Z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