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b/>
          <w:bCs/>
          <w:sz w:val="21"/>
          <w:szCs w:val="21"/>
        </w:rPr>
      </w:pPr>
      <w:r>
        <w:rPr>
          <w:rFonts w:ascii="宋体" w:hAnsi="宋体" w:eastAsia="宋体" w:cs="宋体"/>
          <w:b/>
          <w:bCs/>
          <w:kern w:val="0"/>
          <w:sz w:val="21"/>
          <w:szCs w:val="21"/>
          <w:bdr w:val="none" w:color="auto" w:sz="0" w:space="0"/>
          <w:lang w:val="en-US" w:eastAsia="zh-CN" w:bidi="ar"/>
        </w:rPr>
        <w:t>2021年硕士研究生入学复试考生名单(一)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"http://riped.cnpc.com.cn/yjs/szsxx/202103/b60c60c49adc4706994ebfa3a2c2c6de.shtml" </w:instrText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4"/>
          <w:rFonts w:ascii="宋体" w:hAnsi="宋体" w:eastAsia="宋体" w:cs="宋体"/>
          <w:color w:val="5D5D5D"/>
          <w:sz w:val="18"/>
          <w:szCs w:val="18"/>
          <w:u w:val="none"/>
          <w:bdr w:val="none" w:color="auto" w:sz="0" w:space="0"/>
        </w:rPr>
        <w:drawing>
          <wp:inline distT="0" distB="0" distL="114300" distR="114300">
            <wp:extent cx="276225" cy="2190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4"/>
          <w:rFonts w:ascii="宋体" w:hAnsi="宋体" w:eastAsia="宋体" w:cs="宋体"/>
          <w:color w:val="5D5D5D"/>
          <w:sz w:val="18"/>
          <w:szCs w:val="18"/>
          <w:u w:val="none"/>
          <w:bdr w:val="none" w:color="auto" w:sz="0" w:space="0"/>
        </w:rPr>
        <w:t> 打印</w:t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2021-03-18 21:30字体: </w:t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t>[大]</w:t>
      </w: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t>[中]</w:t>
      </w: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5D5D5D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t>[小]</w:t>
      </w:r>
    </w:p>
    <w:tbl>
      <w:tblPr>
        <w:tblW w:w="9640" w:type="dxa"/>
        <w:jc w:val="center"/>
        <w:shd w:val="clear"/>
        <w:tblLayout w:type="autofit"/>
        <w:tblCellMar>
          <w:top w:w="15" w:type="dxa"/>
          <w:left w:w="15" w:type="dxa"/>
          <w:bottom w:w="0" w:type="dxa"/>
          <w:right w:w="15" w:type="dxa"/>
        </w:tblCellMar>
      </w:tblPr>
      <w:tblGrid>
        <w:gridCol w:w="3353"/>
        <w:gridCol w:w="1154"/>
        <w:gridCol w:w="938"/>
        <w:gridCol w:w="938"/>
        <w:gridCol w:w="938"/>
        <w:gridCol w:w="1380"/>
        <w:gridCol w:w="939"/>
      </w:tblGrid>
      <w:tr>
        <w:tblPrEx>
          <w:shd w:val="clear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96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中国石油勘探开发研究院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年硕士研究生入学复试考生名单（一）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834011020202001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毛*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王*兴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834011020203001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王*然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834011020203002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侯*玲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834011020205001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陈*堂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834011020206002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裴*阳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834011020206006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834011020206007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834011020206008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834011020206010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黎*东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834011020207001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孙*锐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834011020207002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赵*红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</w:tr>
      <w:tr>
        <w:tblPrEx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bottom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0"/>
                <w:szCs w:val="20"/>
                <w:u w:val="none"/>
                <w:bdr w:val="none" w:color="auto" w:sz="0" w:space="0"/>
                <w:shd w:val="clear" w:fill="F8F8F8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bottom"/>
          </w:tcPr>
          <w:p>
            <w:pP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0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2021-03-19T02:20:38Z</dcterms:created>
  <dc:creator>Administrator</dc:creator>
  <cp:lastModifiedBy>那时花开咖啡馆。</cp:lastModifiedBy>
  <dcterms:modified xsi:type="dcterms:W3CDTF">2021-03-19T02:20:40Z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0A58D17D1A374A01812A1000A796A933</vt:lpwstr>
  </property>
</Properties>
</file>