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rPr>
          <w:rFonts w:hint="eastAsia" w:ascii="仿宋_GB2312" w:hAnsi="黑体" w:eastAsia="仿宋_GB2312" w:cs="Arial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黑体" w:eastAsia="仿宋_GB2312" w:cs="Arial"/>
          <w:kern w:val="0"/>
          <w:sz w:val="32"/>
          <w:szCs w:val="32"/>
          <w:lang w:val="en-US" w:eastAsia="zh-CN"/>
        </w:rPr>
        <w:t>附件：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u w:val="none"/>
          <w:lang w:val="en-US" w:eastAsia="zh-CN"/>
        </w:rPr>
        <w:t>雅安蜀天新城开发建设有限责任公司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u w:val="none"/>
          <w:lang w:val="en-US" w:eastAsia="zh-CN"/>
        </w:rPr>
        <w:t>关于公开招聘工作人员总成绩排名及进入体检人员名单</w:t>
      </w:r>
    </w:p>
    <w:p>
      <w:pPr>
        <w:rPr>
          <w:rFonts w:hint="eastAsia"/>
          <w:sz w:val="32"/>
          <w:szCs w:val="32"/>
          <w:lang w:val="en-US" w:eastAsia="zh-CN"/>
        </w:rPr>
      </w:pPr>
    </w:p>
    <w:tbl>
      <w:tblPr>
        <w:tblStyle w:val="4"/>
        <w:tblW w:w="1407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0"/>
        <w:gridCol w:w="1335"/>
        <w:gridCol w:w="885"/>
        <w:gridCol w:w="1560"/>
        <w:gridCol w:w="1545"/>
        <w:gridCol w:w="1470"/>
        <w:gridCol w:w="960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  <w:t>招聘岗位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笔试</w:t>
            </w: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val="en-US" w:eastAsia="zh-CN"/>
              </w:rPr>
              <w:t>成绩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  <w:t>面试</w:t>
            </w: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成绩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  <w:t>总成绩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排名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  <w:t>是否进入体检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9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雅安蜀天新城开发建设有限责任公司办公室主管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艾红君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62.00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73.00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69.70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9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王磊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75.00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86.00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82.70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9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雅安蜀天新城开发建设有限责任公司融资财务部主管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皮亚鑫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48.00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77.40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68.58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9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李陈文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50.00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71.80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65.26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9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雅安新奥体育发展有限公司经营管理部主管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李雅铖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66.00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79.20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75.24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</w:rPr>
              <w:t>2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9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28"/>
                <w:szCs w:val="28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彭庭波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/>
              </w:rPr>
              <w:t>76.00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83.00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80.90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是</w:t>
            </w:r>
          </w:p>
        </w:tc>
      </w:tr>
    </w:tbl>
    <w:p>
      <w:pPr>
        <w:pStyle w:val="2"/>
        <w:rPr>
          <w:rFonts w:hint="eastAsia" w:ascii="黑体" w:hAnsi="黑体" w:eastAsia="黑体" w:cs="黑体"/>
          <w:sz w:val="28"/>
          <w:szCs w:val="28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14971"/>
    <w:rsid w:val="2D614971"/>
    <w:rsid w:val="46B22108"/>
    <w:rsid w:val="475918E6"/>
    <w:rsid w:val="7E01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hAnsi="Times New Roman"/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2021-03-17T08:56:00Z</dcterms:created>
  <dc:creator>木木娇酱</dc:creator>
  <cp:lastModifiedBy>ぺ灬cc果冻ル</cp:lastModifiedBy>
  <cp:lastPrinted>2021-03-17T09:11:00Z</cp:lastPrinted>
  <dcterms:modified xsi:type="dcterms:W3CDTF">2021-03-18T08:59:48Z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