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DFFFE"/>
        <w:ind w:left="0" w:firstLine="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Times New Roman" w:hAnsi="Times New Roman" w:eastAsia="微软雅黑" w:cs="Times New Roman"/>
          <w:b/>
          <w:i w:val="0"/>
          <w:caps w:val="0"/>
          <w:color w:val="000000"/>
          <w:spacing w:val="0"/>
          <w:sz w:val="24"/>
          <w:szCs w:val="24"/>
          <w:shd w:val="clear" w:fill="FDFFFE"/>
          <w:lang w:val="en-US"/>
        </w:rPr>
        <w:t> </w:t>
      </w:r>
      <w:r>
        <w:rPr>
          <w:rFonts w:ascii="微软雅黑" w:hAnsi="微软雅黑" w:eastAsia="微软雅黑" w:cs="微软雅黑"/>
          <w:i w:val="0"/>
          <w:caps w:val="0"/>
          <w:color w:val="D20000"/>
          <w:spacing w:val="0"/>
          <w:sz w:val="22"/>
          <w:szCs w:val="22"/>
          <w:shd w:val="clear" w:fill="FDFFFE"/>
        </w:rPr>
        <w:t>闽都创新实验室EMI高性能屏蔽材料关键技术研发及产业化项目组</w:t>
      </w:r>
      <w:bookmarkStart w:id="0" w:name="_GoBack"/>
      <w:bookmarkEnd w:id="0"/>
      <w:r>
        <w:rPr>
          <w:rFonts w:hint="default" w:ascii="Times New Roman" w:hAnsi="Times New Roman" w:eastAsia="微软雅黑" w:cs="Times New Roman"/>
          <w:b/>
          <w:i w:val="0"/>
          <w:caps w:val="0"/>
          <w:color w:val="000000"/>
          <w:spacing w:val="0"/>
          <w:sz w:val="24"/>
          <w:szCs w:val="24"/>
          <w:shd w:val="clear" w:fill="FDFFFE"/>
        </w:rPr>
        <w:t>招聘需求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24"/>
          <w:szCs w:val="24"/>
          <w:shd w:val="clear" w:fill="FDFFFE"/>
        </w:rPr>
        <w:t> 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89"/>
        <w:gridCol w:w="714"/>
        <w:gridCol w:w="2605"/>
        <w:gridCol w:w="328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6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名称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人数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岗位职责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岗位要求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6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测试工程师 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、参与电磁兼容实验室的建设；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、根据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标准，进行材料及设备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系统的电磁兼容测试及研究；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、整理测试数据并形成测试报告；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、实验室设备管理，维护测试场地环境和仪器设备的正常运行；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、新测试方法的研究，自动化测试系统的自主开发；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、参加国内外电磁兼容测试标准化会议，协助相关标准编写和研究工作。 </w:t>
            </w:r>
          </w:p>
        </w:tc>
        <w:tc>
          <w:tcPr>
            <w:tcW w:w="328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、熟练掌握电磁波、微波技术、电磁场与微波实验等专业知识；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、熟悉电磁兼容测试与设计相关知识；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、动手能力强，了解通信和电磁场检测设备的使用和要求。熟练使用通信和电磁场检测设备，如无线综合测试仪、频谱分析仪、网络分析仪、信号发生器、示波器等可优先考虑；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、硕士以上，通信与电子信息，仪器仪表学科相关专业；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、熟悉电磁仿真软件应用，精通电磁场、天线、卫星导航定位相关理论可优先考虑。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6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技术标准工程师 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、负责“标准”的策划和申请；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、协调实验室内、外资源，获取相关认证、资质；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、进行样品检验，收集测试数据并整理、分析；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、规范实验室操作，形成标准化作业和检查；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、各军兵种公开文件、国外标准等情报的收集整理；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、开发、建立新材料检测和判断技术标准；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、参加国内外电磁兼容测试标准化会议，标准编写和研究相关工作。 </w:t>
            </w:r>
          </w:p>
        </w:tc>
        <w:tc>
          <w:tcPr>
            <w:tcW w:w="328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、测试数据的处理、分析、评价能力，面向材料、产品、工程和服务等的标准化体系建设能力；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、常规标准制订及标准文件起草能力；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、标准实施监控和质量管理体系认证能力；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、熟练掌握《应用统计学》、《误差理论与数据处理》；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、硕士以上，标准化工程专业；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、具有良好的英语能力，能大量阅读英文的标准、文章及资料，用英文撰写工作报告及相关文件的可优先考虑。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6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材料开发工程师 </w:t>
            </w:r>
          </w:p>
        </w:tc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、承担公司课题。负责实验方案设计，提交开题报告；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、按实验方案搭建实验装置，开展实验工作，获取实验数据，归纳、整理、分析并报告；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、完成课题要求，提交结题报告；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、完成交办的其它相关任务。 </w:t>
            </w:r>
          </w:p>
        </w:tc>
        <w:tc>
          <w:tcPr>
            <w:tcW w:w="328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、开展过探索性实验课题，掌握实验设计的要素和原则；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、动手能力强，独立搭建试样装置并熟练使用；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、熟悉材料分析手段和知识；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知识技能：（至少掌握一项）：溶胶－凝胶法实验、水热和溶剂热法实验、电解合成法实验、化学气相沉积法实验、微乳液法合成实验、沉淀法合成实验、化学还原法合成实验、有机硅接枝共聚合实验、有机硅嵌段共聚合实验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、有良好的个人卫生习惯，具有耐心、细致、有条理、爱整洁特点；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、硕士以上，材料、化学或相关专业；</w:t>
            </w:r>
            <w:r>
              <w:rPr>
                <w:lang w:val="en-US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、能独立进行电解合成实验，熟悉（粉体）材料表面处理技术，具有较好的电磁学、高等数学基础的可优先考虑。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0476D"/>
    <w:rsid w:val="33C047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2021-03-17T07:35:00Z</dcterms:created>
  <dc:creator>WPS_1609033458</dc:creator>
  <cp:lastModifiedBy>WPS_1609033458</cp:lastModifiedBy>
  <dcterms:modified xsi:type="dcterms:W3CDTF">2021-03-17T07:35:55Z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