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rPr>
          <w:rFonts w:ascii="宋体" w:eastAsia="宋体" w:hAnsi="宋体" w:cs="宋体"/>
          <w:color w:val="000000"/>
          <w:sz w:val="18"/>
          <w:szCs w:val="18"/>
        </w:rPr>
      </w:pPr>
      <w:r w:rsidRPr="00AA0DFD">
        <w:rPr>
          <w:rFonts w:ascii="黑体" w:eastAsia="黑体" w:hAnsi="黑体" w:cs="宋体" w:hint="eastAsia"/>
          <w:color w:val="000000"/>
          <w:sz w:val="30"/>
          <w:szCs w:val="30"/>
        </w:rPr>
        <w:t>附件2：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jc w:val="center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方正小标宋简体" w:eastAsia="方正小标宋简体" w:hAnsi="宋体" w:cs="宋体" w:hint="eastAsia"/>
          <w:color w:val="000000"/>
          <w:sz w:val="30"/>
          <w:szCs w:val="30"/>
        </w:rPr>
        <w:t>体检须知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1、体检时请携带身份证原件，到体检中心登记签字、领取体检表。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2、体检当日早晨应禁食、适当禁水，体检前一日晚上11点以后，请完全禁食。</w:t>
      </w:r>
      <w:r w:rsidRPr="00AA0DFD">
        <w:rPr>
          <w:rFonts w:ascii="宋体" w:eastAsia="宋体" w:hAnsi="宋体" w:cs="宋体" w:hint="eastAsia"/>
          <w:color w:val="000000"/>
          <w:sz w:val="28"/>
          <w:szCs w:val="28"/>
        </w:rPr>
        <w:t> 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3、进行膀胱、前列腺、妇科超声检查,请保持膀胱充盈(早晨憋尿)。</w:t>
      </w:r>
      <w:r w:rsidRPr="00AA0DFD">
        <w:rPr>
          <w:rFonts w:ascii="宋体" w:eastAsia="宋体" w:hAnsi="宋体" w:cs="宋体" w:hint="eastAsia"/>
          <w:color w:val="000000"/>
          <w:sz w:val="28"/>
          <w:szCs w:val="28"/>
        </w:rPr>
        <w:t> 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4、体检前日限高脂高蛋白饮食，忌熬夜、饮酒。避免使用对肝、肾功能有影响的药物。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5、为了便于体检，穿着应尽量方便、简单，勿佩戴项链，女性不要穿连衣裙、连裤袜等。</w:t>
      </w:r>
      <w:r w:rsidRPr="00AA0DFD">
        <w:rPr>
          <w:rFonts w:ascii="宋体" w:eastAsia="宋体" w:hAnsi="宋体" w:cs="宋体" w:hint="eastAsia"/>
          <w:color w:val="000000"/>
          <w:sz w:val="28"/>
          <w:szCs w:val="28"/>
        </w:rPr>
        <w:t> 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6、女性妇检时请排空小便，前三天勿使用阴道栓剂；经期不宜做妇科检查及尿检；无性生活史者不做妇科检查；怀孕或可能已受孕的女性受检者，请事先告知医护人员勿做X光照片检查及妇科检查。</w:t>
      </w:r>
    </w:p>
    <w:p w:rsidR="00AA0DFD" w:rsidRPr="00AA0DFD" w:rsidRDefault="00AA0DFD" w:rsidP="00AA0DFD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AA0DFD">
        <w:rPr>
          <w:rFonts w:ascii="仿宋_gb2312" w:eastAsia="仿宋_gb2312" w:hAnsi="宋体" w:cs="宋体" w:hint="eastAsia"/>
          <w:color w:val="000000"/>
          <w:sz w:val="28"/>
          <w:szCs w:val="28"/>
        </w:rPr>
        <w:t>7、糖尿病、高血压、心脏病等慢性病患者，请照常服用治疗药物。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0DFD"/>
    <w:rsid w:val="00323B43"/>
    <w:rsid w:val="003D37D8"/>
    <w:rsid w:val="004358AB"/>
    <w:rsid w:val="0064020C"/>
    <w:rsid w:val="007E3998"/>
    <w:rsid w:val="008811B0"/>
    <w:rsid w:val="008B7726"/>
    <w:rsid w:val="00AA0DF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2021-03-16T05:59:00Z</dcterms:created>
  <dcterms:modified xsi:type="dcterms:W3CDTF">2021-03-16T06:00:00Z</dcterms:modified>
</cp:coreProperties>
</file>