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25" w:afterAutospacing="0" w:line="7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serif" w:hAnsi="微软雅黑" w:eastAsia="serif" w:cs="serif"/>
          <w:b/>
          <w:i w:val="0"/>
          <w:caps w:val="0"/>
          <w:color w:val="000000"/>
          <w:spacing w:val="0"/>
          <w:sz w:val="31"/>
          <w:szCs w:val="31"/>
          <w:shd w:val="clear" w:fill="F9F9F9"/>
        </w:rPr>
        <w:t>2020</w:t>
      </w:r>
      <w:r>
        <w:rPr>
          <w:rStyle w:val="5"/>
          <w:rFonts w:hint="default" w:ascii="serif" w:hAnsi="微软雅黑" w:eastAsia="serif" w:cs="serif"/>
          <w:b/>
          <w:i w:val="0"/>
          <w:caps w:val="0"/>
          <w:color w:val="000000"/>
          <w:spacing w:val="0"/>
          <w:sz w:val="31"/>
          <w:szCs w:val="31"/>
          <w:shd w:val="clear" w:fill="F9F9F9"/>
        </w:rPr>
        <w:t>年东昌府区区直机关公开选调公务员第二批拟录用人员公示名单</w:t>
      </w:r>
      <w:r>
        <w:rPr>
          <w:rStyle w:val="5"/>
          <w:rFonts w:ascii="Arial" w:hAnsi="Arial" w:eastAsia="微软雅黑" w:cs="Arial"/>
          <w:b/>
          <w:i w:val="0"/>
          <w:caps w:val="0"/>
          <w:color w:val="000000"/>
          <w:spacing w:val="0"/>
          <w:sz w:val="31"/>
          <w:szCs w:val="31"/>
          <w:shd w:val="clear" w:fill="FFFFFF"/>
        </w:rPr>
        <w:t>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    </w:t>
      </w:r>
    </w:p>
    <w:tbl>
      <w:tblPr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171"/>
        <w:gridCol w:w="685"/>
        <w:gridCol w:w="2840"/>
        <w:gridCol w:w="1468"/>
        <w:gridCol w:w="12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报考单位及职位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笔试准考证号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政治面貌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现工作单位及职务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中共东昌府区纪委巡察机构综合管理职位从事巡察、综合管理工作</w:t>
            </w:r>
          </w:p>
        </w:tc>
        <w:tc>
          <w:tcPr>
            <w:tcW w:w="1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张爱梅</w:t>
            </w:r>
          </w:p>
        </w:tc>
        <w:tc>
          <w:tcPr>
            <w:tcW w:w="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女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202011100110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中共党员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225" w:afterAutospacing="0" w:line="240" w:lineRule="auto"/>
              <w:ind w:left="0" w:right="0" w:firstLine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serif" w:eastAsia="serif" w:cs="serif"/>
                <w:color w:val="000000"/>
                <w:sz w:val="30"/>
                <w:szCs w:val="30"/>
              </w:rPr>
              <w:t>区市场监督管理局一级科员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225" w:afterAutospacing="0" w:line="720" w:lineRule="atLeast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A25A8"/>
    <w:rsid w:val="2B6A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2021-03-11T00:53:00Z</dcterms:created>
  <dc:creator>Administrator</dc:creator>
  <cp:lastModifiedBy>Administrator</cp:lastModifiedBy>
  <dcterms:modified xsi:type="dcterms:W3CDTF">2021-03-11T03:34:05Z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