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76" w:afterAutospacing="0" w:line="19" w:lineRule="atLeast"/>
        <w:ind w:left="0" w:right="0" w:firstLine="0"/>
        <w:jc w:val="center"/>
        <w:rPr>
          <w:rFonts w:hint="eastAsia" w:ascii="微软雅黑" w:hAnsi="微软雅黑" w:eastAsia="微软雅黑" w:cs="微软雅黑"/>
          <w:b w:val="0"/>
          <w:i w:val="0"/>
          <w:caps w:val="0"/>
          <w:color w:val="333333"/>
          <w:spacing w:val="0"/>
          <w:sz w:val="24"/>
          <w:szCs w:val="24"/>
          <w:bdr w:val="none" w:color="auto" w:sz="0" w:space="0"/>
          <w:shd w:val="clear" w:fill="FFFFFF"/>
        </w:rPr>
      </w:pPr>
      <w:r>
        <w:rPr>
          <w:rFonts w:hint="eastAsia" w:ascii="微软雅黑" w:hAnsi="微软雅黑" w:eastAsia="微软雅黑" w:cs="微软雅黑"/>
          <w:b w:val="0"/>
          <w:i w:val="0"/>
          <w:caps w:val="0"/>
          <w:color w:val="333333"/>
          <w:spacing w:val="0"/>
          <w:sz w:val="24"/>
          <w:szCs w:val="24"/>
          <w:bdr w:val="none" w:color="auto" w:sz="0" w:space="0"/>
          <w:shd w:val="clear" w:fill="FFFFFF"/>
        </w:rPr>
        <w:t>博湖县消防救援大队面向社会公开招聘编制外工作人员总成绩及进入体检人员公示</w:t>
      </w:r>
    </w:p>
    <w:tbl>
      <w:tblPr>
        <w:tblW w:w="594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79"/>
        <w:gridCol w:w="1146"/>
        <w:gridCol w:w="643"/>
        <w:gridCol w:w="844"/>
        <w:gridCol w:w="1071"/>
        <w:gridCol w:w="693"/>
        <w:gridCol w:w="10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6" w:hRule="atLeast"/>
        </w:trPr>
        <w:tc>
          <w:tcPr>
            <w:tcW w:w="47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序号</w:t>
            </w:r>
          </w:p>
        </w:tc>
        <w:tc>
          <w:tcPr>
            <w:tcW w:w="1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报考职位代码</w:t>
            </w:r>
          </w:p>
        </w:tc>
        <w:tc>
          <w:tcPr>
            <w:tcW w:w="6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抽签号</w:t>
            </w:r>
          </w:p>
        </w:tc>
        <w:tc>
          <w:tcPr>
            <w:tcW w:w="8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面试成绩</w:t>
            </w:r>
          </w:p>
        </w:tc>
        <w:tc>
          <w:tcPr>
            <w:tcW w:w="10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体能测试成绩</w:t>
            </w:r>
          </w:p>
        </w:tc>
        <w:tc>
          <w:tcPr>
            <w:tcW w:w="6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总成绩</w:t>
            </w:r>
          </w:p>
        </w:tc>
        <w:tc>
          <w:tcPr>
            <w:tcW w:w="10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是否进入体检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202001002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70.3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43.3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56.8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202001002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75.65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202001002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72.7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78.85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202001002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68.2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81.7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74.95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202001002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86.2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83.1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202001002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85.3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79.3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202001001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82.2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46.5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64.35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202001001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83.6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71.7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77.65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202001001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81.7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79.55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202001001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61.6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63.3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202001001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81.7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77.85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202001001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75.2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75.1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4"/>
                <w:szCs w:val="24"/>
                <w:bdr w:val="none" w:color="auto" w:sz="0" w:space="0"/>
                <w:lang w:val="en-US" w:eastAsia="zh-CN" w:bidi="ar"/>
              </w:rPr>
              <w:t>是</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0" w:afterAutospacing="0"/>
        <w:ind w:left="0" w:right="0" w:firstLine="0"/>
        <w:jc w:val="left"/>
        <w:rPr>
          <w:rFonts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333333"/>
          <w:spacing w:val="0"/>
          <w:sz w:val="20"/>
          <w:szCs w:val="20"/>
          <w:bdr w:val="none" w:color="auto" w:sz="0" w:space="0"/>
          <w:shd w:val="clear" w:fill="FFFFFF"/>
        </w:rPr>
        <w:t> </w:t>
      </w:r>
    </w:p>
    <w:p>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7F5B18"/>
    <w:rsid w:val="2E7F5B1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2021-03-11T11:36:00Z</dcterms:created>
  <dc:creator>WPS_1609033458</dc:creator>
  <cp:lastModifiedBy>WPS_1609033458</cp:lastModifiedBy>
  <dcterms:modified xsi:type="dcterms:W3CDTF">2021-03-11T11:37:18Z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