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jc w:val="left"/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lang w:val="en-US" w:eastAsia="zh-CN" w:bidi="ar"/>
        </w:rPr>
        <w:t>眉山市公务服务中心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lang w:val="en-US" w:eastAsia="zh-CN" w:bidi="ar"/>
        </w:rPr>
        <w:t>2020年度公开遴选公务员拟转任人员名单</w:t>
      </w:r>
    </w:p>
    <w:tbl>
      <w:tblPr>
        <w:tblpPr w:vertAnchor="text" w:tblpXSpec="left"/>
        <w:tblW w:w="1325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4"/>
        <w:gridCol w:w="1739"/>
        <w:gridCol w:w="1034"/>
        <w:gridCol w:w="1124"/>
        <w:gridCol w:w="2713"/>
        <w:gridCol w:w="2113"/>
        <w:gridCol w:w="1994"/>
        <w:gridCol w:w="173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黑体" w:hAnsi="宋体" w:eastAsia="黑体" w:cs="黑体"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职位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编码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7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2020014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宋倩</w:t>
            </w:r>
          </w:p>
        </w:tc>
        <w:tc>
          <w:tcPr>
            <w:tcW w:w="1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7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1994.07</w:t>
            </w:r>
          </w:p>
        </w:tc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管理学学士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财务管理专业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B33282"/>
    <w:rsid w:val="29D516CC"/>
    <w:rsid w:val="7BB33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2021-03-10T08:42:00Z</dcterms:created>
  <dc:creator>Administrator</dc:creator>
  <cp:lastModifiedBy>Administrator</cp:lastModifiedBy>
  <dcterms:modified xsi:type="dcterms:W3CDTF">2021-03-10T09:04:29Z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