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温 馨 提 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尊敬的考生：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您好！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8"/>
          <w:sz w:val="21"/>
          <w:szCs w:val="21"/>
          <w:bdr w:val="none" w:color="auto" w:sz="0" w:space="0"/>
          <w:shd w:val="clear" w:fill="FFFFFF"/>
        </w:rPr>
        <w:t>为做好新型冠状病毒肺炎防控工作，切实保障您的身体健康，特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提醒您：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1.请您戴好口罩、扫验健康码、配合工作人员查验健康码、测量体温，体温正常（＜37.3）者方可进入考场。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2.面试期间请做到不扎堆、不聚集、全程有效佩戴医用口罩。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3.注意个人卫生、不随地吐痰，咳嗽或打喷嚏时用纸巾或袖肘遮掩口鼻，勤洗手。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4.如有发热、咳嗽等不适症状请及时告知考场内的医务人员。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祝健康平安，考试顺利！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6E017F"/>
    <w:rsid w:val="3EAA7535"/>
    <w:rsid w:val="666E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2021-03-08T05:07:00Z</dcterms:created>
  <dc:creator>那时花开咖啡馆。</dc:creator>
  <cp:lastModifiedBy>那时花开咖啡馆。</cp:lastModifiedBy>
  <dcterms:modified xsi:type="dcterms:W3CDTF">2021-03-08T05:07:15Z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