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X="5072" w:tblpY="-1709"/>
        <w:tblW w:w="8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625" w:hRule="atLeast"/>
        </w:trPr>
        <w:tc>
          <w:tcPr>
            <w:tcW w:w="830" w:type="dxa"/>
            <w:tcBorders>
              <w:top w:val="nil"/>
              <w:left w:val="dotted" w:color="auto" w:sz="12" w:space="0"/>
              <w:bottom w:val="nil"/>
              <w:right w:val="nil"/>
            </w:tcBorders>
          </w:tcPr>
          <w:p>
            <w:pPr>
              <w:ind w:right="-1016" w:rightChars="-462"/>
            </w:pPr>
          </w:p>
        </w:tc>
      </w:tr>
    </w:tbl>
    <w:p>
      <w:pPr>
        <w:ind w:right="-1016" w:rightChars="-462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4：</w:t>
      </w:r>
    </w:p>
    <w:p>
      <w:pPr>
        <w:ind w:right="-1016" w:rightChars="-462"/>
        <w:jc w:val="center"/>
        <w:rPr>
          <w:b/>
          <w:bCs/>
          <w:sz w:val="25"/>
          <w:szCs w:val="25"/>
        </w:rPr>
      </w:pPr>
      <w:r>
        <w:rPr>
          <w:rFonts w:hint="eastAsia" w:ascii="黑体" w:hAnsi="黑体" w:eastAsia="黑体"/>
          <w:b/>
          <w:bCs/>
          <w:sz w:val="25"/>
          <w:szCs w:val="25"/>
        </w:rPr>
        <w:t>开原市</w:t>
      </w:r>
      <w:r>
        <w:rPr>
          <w:rFonts w:hint="eastAsia" w:ascii="黑体" w:hAnsi="黑体" w:eastAsia="黑体"/>
          <w:b/>
          <w:bCs/>
          <w:sz w:val="25"/>
          <w:szCs w:val="25"/>
          <w:lang w:eastAsia="zh-CN"/>
        </w:rPr>
        <w:t>事业单位公开招聘工作人员</w:t>
      </w:r>
      <w:r>
        <w:rPr>
          <w:rFonts w:hint="eastAsia" w:ascii="黑体" w:hAnsi="黑体" w:eastAsia="黑体"/>
          <w:b/>
          <w:bCs/>
          <w:sz w:val="25"/>
          <w:szCs w:val="25"/>
        </w:rPr>
        <w:t>考试</w:t>
      </w:r>
    </w:p>
    <w:p>
      <w:pPr>
        <w:ind w:right="-1016" w:rightChars="-462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准考证（存根）</w:t>
      </w:r>
    </w:p>
    <w:tbl>
      <w:tblPr>
        <w:tblStyle w:val="4"/>
        <w:tblpPr w:leftFromText="180" w:rightFromText="180" w:vertAnchor="text" w:horzAnchor="page" w:tblpX="3767" w:tblpY="195"/>
        <w:tblW w:w="1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00" w:hRule="atLeast"/>
        </w:trPr>
        <w:tc>
          <w:tcPr>
            <w:tcW w:w="1980" w:type="dxa"/>
          </w:tcPr>
          <w:p>
            <w:pPr>
              <w:ind w:right="257" w:rightChars="117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right="257" w:rightChars="117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照</w:t>
            </w:r>
          </w:p>
          <w:p>
            <w:pPr>
              <w:ind w:right="257" w:rightChars="117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right="257" w:rightChars="117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片</w:t>
            </w:r>
          </w:p>
        </w:tc>
      </w:tr>
    </w:tbl>
    <w:p>
      <w:pPr>
        <w:ind w:right="257" w:rightChars="117"/>
      </w:pPr>
    </w:p>
    <w:p>
      <w:pPr>
        <w:ind w:right="257" w:rightChars="117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考生信息核准签字：</w:t>
      </w:r>
    </w:p>
    <w:p>
      <w:pPr>
        <w:ind w:right="257" w:rightChars="117"/>
        <w:rPr>
          <w:rFonts w:asciiTheme="minorEastAsia" w:hAnsiTheme="minorEastAsia" w:eastAsiaTheme="minorEastAsia" w:cstheme="minorEastAsia"/>
        </w:rPr>
      </w:pPr>
    </w:p>
    <w:p>
      <w:pPr>
        <w:ind w:right="257" w:rightChars="117"/>
        <w:rPr>
          <w:rFonts w:asciiTheme="minorEastAsia" w:hAnsiTheme="minorEastAsia" w:eastAsiaTheme="minorEastAsia" w:cstheme="minorEastAsia"/>
          <w:u w:val="single"/>
        </w:rPr>
      </w:pPr>
    </w:p>
    <w:p>
      <w:pPr>
        <w:ind w:right="257" w:rightChars="117"/>
        <w:rPr>
          <w:rFonts w:asciiTheme="minorEastAsia" w:hAnsiTheme="minorEastAsia" w:eastAsiaTheme="minorEastAsia" w:cstheme="minorEastAsia"/>
          <w:u w:val="single"/>
        </w:rPr>
      </w:pPr>
    </w:p>
    <w:p>
      <w:pPr>
        <w:ind w:right="257" w:rightChars="117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</w:rPr>
        <w:t>.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</w:t>
      </w:r>
    </w:p>
    <w:p>
      <w:pPr>
        <w:ind w:right="257" w:rightChars="117"/>
        <w:rPr>
          <w:rFonts w:asciiTheme="minorEastAsia" w:hAnsiTheme="minorEastAsia" w:eastAsiaTheme="minorEastAsia" w:cstheme="minorEastAsia"/>
        </w:rPr>
      </w:pPr>
    </w:p>
    <w:p>
      <w:pPr>
        <w:spacing w:line="420" w:lineRule="exact"/>
        <w:ind w:right="257" w:rightChars="117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姓    名：</w:t>
      </w:r>
    </w:p>
    <w:p>
      <w:pPr>
        <w:spacing w:line="420" w:lineRule="exact"/>
        <w:ind w:right="257" w:rightChars="117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性    别：</w:t>
      </w:r>
    </w:p>
    <w:p>
      <w:pPr>
        <w:spacing w:line="420" w:lineRule="exact"/>
        <w:ind w:right="257" w:rightChars="117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身份证号：</w:t>
      </w:r>
    </w:p>
    <w:p>
      <w:pPr>
        <w:spacing w:line="420" w:lineRule="exact"/>
        <w:ind w:right="257" w:rightChars="117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准考证号：</w:t>
      </w:r>
    </w:p>
    <w:p>
      <w:pPr>
        <w:spacing w:line="420" w:lineRule="exact"/>
        <w:ind w:right="257" w:rightChars="117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考 场 号：</w:t>
      </w:r>
    </w:p>
    <w:p>
      <w:pPr>
        <w:spacing w:line="420" w:lineRule="exact"/>
        <w:ind w:right="257" w:rightChars="117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座 位 号：</w:t>
      </w:r>
    </w:p>
    <w:p>
      <w:pPr>
        <w:spacing w:line="420" w:lineRule="exact"/>
        <w:ind w:right="257" w:rightChars="117"/>
        <w:rPr>
          <w:rFonts w:hint="default" w:asciiTheme="minorEastAsia" w:hAnsiTheme="minorEastAsia" w:eastAsiaTheme="minorEastAsia" w:cstheme="minorEastAsia"/>
          <w:lang w:val="en-US" w:eastAsia="zh-CN"/>
        </w:rPr>
      </w:pPr>
    </w:p>
    <w:p>
      <w:pPr>
        <w:ind w:right="-1016" w:rightChars="-462" w:firstLine="1080" w:firstLineChars="300"/>
        <w:jc w:val="both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开原市</w:t>
      </w:r>
      <w:r>
        <w:rPr>
          <w:rFonts w:hint="eastAsia" w:ascii="黑体" w:hAnsi="黑体" w:eastAsia="黑体"/>
          <w:sz w:val="36"/>
          <w:szCs w:val="36"/>
          <w:lang w:eastAsia="zh-CN"/>
        </w:rPr>
        <w:t>事业单位公开招聘工作人员</w:t>
      </w:r>
      <w:r>
        <w:rPr>
          <w:rFonts w:hint="eastAsia" w:ascii="黑体" w:hAnsi="黑体" w:eastAsia="黑体"/>
          <w:sz w:val="36"/>
          <w:szCs w:val="36"/>
        </w:rPr>
        <w:t>考试</w:t>
      </w:r>
    </w:p>
    <w:p>
      <w:pPr>
        <w:ind w:right="616" w:rightChars="280"/>
        <w:jc w:val="center"/>
        <w:rPr>
          <w:rFonts w:ascii="方正小标宋简体" w:hAnsi="方正小标宋简体" w:eastAsia="方正小标宋简体" w:cs="方正小标宋简体"/>
          <w:bCs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Cs/>
          <w:sz w:val="52"/>
          <w:szCs w:val="52"/>
        </w:rPr>
        <w:t>准   考   证</w:t>
      </w:r>
    </w:p>
    <w:tbl>
      <w:tblPr>
        <w:tblStyle w:val="4"/>
        <w:tblpPr w:leftFromText="180" w:rightFromText="180" w:vertAnchor="page" w:horzAnchor="page" w:tblpX="7383" w:tblpY="2768"/>
        <w:tblW w:w="8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1822"/>
        <w:gridCol w:w="1188"/>
        <w:gridCol w:w="2258"/>
        <w:gridCol w:w="2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237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    名</w:t>
            </w:r>
          </w:p>
        </w:tc>
        <w:tc>
          <w:tcPr>
            <w:tcW w:w="1822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8"/>
                <w:szCs w:val="28"/>
                <w:lang w:eastAsia="zh-CN"/>
              </w:rPr>
            </w:pPr>
          </w:p>
        </w:tc>
        <w:tc>
          <w:tcPr>
            <w:tcW w:w="1188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准考证号</w:t>
            </w:r>
          </w:p>
        </w:tc>
        <w:tc>
          <w:tcPr>
            <w:tcW w:w="2258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ind w:right="257" w:rightChars="117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2095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照</w:t>
            </w:r>
          </w:p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237" w:type="dxa"/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考试地点</w:t>
            </w:r>
          </w:p>
        </w:tc>
        <w:tc>
          <w:tcPr>
            <w:tcW w:w="5268" w:type="dxa"/>
            <w:gridSpan w:val="3"/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ind w:firstLine="240" w:firstLineChars="100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2095" w:type="dxa"/>
            <w:vMerge w:val="continue"/>
            <w:shd w:val="clear" w:color="auto" w:fill="auto"/>
            <w:vAlign w:val="bottom"/>
          </w:tcPr>
          <w:p>
            <w:pPr>
              <w:adjustRightInd/>
              <w:snapToGrid/>
              <w:spacing w:after="0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237" w:type="dxa"/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考场号</w:t>
            </w:r>
          </w:p>
        </w:tc>
        <w:tc>
          <w:tcPr>
            <w:tcW w:w="1822" w:type="dxa"/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座位号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095" w:type="dxa"/>
            <w:vMerge w:val="continue"/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237" w:type="dxa"/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考试时间</w:t>
            </w:r>
          </w:p>
        </w:tc>
        <w:tc>
          <w:tcPr>
            <w:tcW w:w="5268" w:type="dxa"/>
            <w:gridSpan w:val="3"/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ind w:firstLine="240" w:firstLineChars="100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2021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日上午9:00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-11：00</w:t>
            </w:r>
          </w:p>
        </w:tc>
        <w:tc>
          <w:tcPr>
            <w:tcW w:w="2095" w:type="dxa"/>
            <w:vMerge w:val="continue"/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4" w:hRule="atLeast"/>
        </w:trPr>
        <w:tc>
          <w:tcPr>
            <w:tcW w:w="8600" w:type="dxa"/>
            <w:gridSpan w:val="5"/>
            <w:shd w:val="clear" w:color="auto" w:fill="auto"/>
            <w:vAlign w:val="center"/>
          </w:tcPr>
          <w:p>
            <w:pPr>
              <w:ind w:left="50" w:right="86" w:rightChars="39" w:hanging="50" w:hangingChars="14"/>
              <w:jc w:val="center"/>
              <w:rPr>
                <w:rFonts w:ascii="黑体" w:hAnsi="黑体" w:eastAsia="黑体"/>
                <w:sz w:val="36"/>
                <w:szCs w:val="36"/>
              </w:rPr>
            </w:pPr>
            <w:r>
              <w:rPr>
                <w:rFonts w:hint="eastAsia" w:ascii="黑体" w:hAnsi="黑体" w:eastAsia="黑体"/>
                <w:sz w:val="36"/>
                <w:szCs w:val="36"/>
              </w:rPr>
              <w:t>考 生 须 知</w:t>
            </w:r>
          </w:p>
          <w:p>
            <w:pPr>
              <w:adjustRightInd/>
              <w:snapToGrid/>
              <w:spacing w:after="0" w:line="20" w:lineRule="exact"/>
              <w:rPr>
                <w:rFonts w:ascii="仿宋" w:hAnsi="仿宋" w:eastAsia="仿宋" w:cs="宋体"/>
                <w:b/>
                <w:sz w:val="24"/>
                <w:szCs w:val="24"/>
              </w:rPr>
            </w:pPr>
          </w:p>
          <w:p>
            <w:pPr>
              <w:adjustRightInd/>
              <w:snapToGrid/>
              <w:spacing w:after="0"/>
              <w:ind w:left="437" w:right="-132" w:rightChars="-60" w:hanging="436" w:hangingChars="156"/>
              <w:rPr>
                <w:rFonts w:asciiTheme="minorEastAsia" w:hAnsiTheme="minorEastAsia" w:eastAsiaTheme="minorEastAsia" w:cs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</w:rPr>
              <w:t>1、考生必须带齐准考证、身份证，方可进入考场。</w:t>
            </w:r>
          </w:p>
          <w:p>
            <w:pPr>
              <w:adjustRightInd/>
              <w:snapToGrid/>
              <w:spacing w:after="0"/>
              <w:ind w:left="437" w:right="-132" w:rightChars="-60" w:hanging="436" w:hangingChars="156"/>
              <w:rPr>
                <w:rFonts w:asciiTheme="minorEastAsia" w:hAnsiTheme="minorEastAsia" w:eastAsiaTheme="minorEastAsia" w:cs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</w:rPr>
              <w:t>2、考生自备橡皮、2B铅笔、黑色字迹的钢笔、签字笔或圆珠笔。</w:t>
            </w:r>
          </w:p>
          <w:p>
            <w:pPr>
              <w:adjustRightInd/>
              <w:snapToGrid/>
              <w:spacing w:after="0"/>
              <w:ind w:left="-440" w:leftChars="-200" w:right="-132" w:rightChars="-60" w:firstLine="439" w:firstLineChars="157"/>
              <w:rPr>
                <w:rFonts w:asciiTheme="minorEastAsia" w:hAnsiTheme="minorEastAsia" w:eastAsiaTheme="minorEastAsia" w:cs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</w:rPr>
              <w:t>3、严禁将移动电话、电子记事本、计算器等电子设备带至座位。</w:t>
            </w:r>
          </w:p>
          <w:p>
            <w:pPr>
              <w:adjustRightInd/>
              <w:snapToGrid/>
              <w:spacing w:after="0"/>
              <w:ind w:left="437" w:right="-132" w:rightChars="-60" w:hanging="436" w:hangingChars="156"/>
              <w:rPr>
                <w:rFonts w:asciiTheme="minorEastAsia" w:hAnsiTheme="minorEastAsia" w:eastAsiaTheme="minorEastAsia" w:cs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</w:rPr>
              <w:t>4、考试前30分钟可进入考场；考试开始30分钟后，不得入场；   考试期间，不得提前交卷、退场。</w:t>
            </w:r>
          </w:p>
          <w:p>
            <w:pPr>
              <w:adjustRightInd/>
              <w:snapToGrid/>
              <w:spacing w:after="0"/>
              <w:ind w:left="437" w:right="-132" w:rightChars="-60" w:hanging="436" w:hangingChars="156"/>
              <w:rPr>
                <w:rFonts w:asciiTheme="minorEastAsia" w:hAnsiTheme="minorEastAsia" w:eastAsiaTheme="minorEastAsia" w:cs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</w:rPr>
              <w:t>5、严禁将答题卡、题本、试卷、草稿纸等带出考场。</w:t>
            </w:r>
          </w:p>
          <w:p>
            <w:pPr>
              <w:adjustRightInd/>
              <w:snapToGrid/>
              <w:spacing w:after="0"/>
              <w:ind w:left="437" w:right="-132" w:rightChars="-60" w:hanging="436" w:hangingChars="156"/>
              <w:rPr>
                <w:rFonts w:asciiTheme="minorEastAsia" w:hAnsiTheme="minorEastAsia" w:eastAsiaTheme="minorEastAsia" w:cs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</w:rPr>
              <w:t>6、考生必须遵守考试规则，若有作弊行为，将被取消考试资格，并按有关规定予以处理。</w:t>
            </w:r>
          </w:p>
          <w:p>
            <w:pPr>
              <w:adjustRightInd/>
              <w:snapToGrid/>
              <w:spacing w:after="0" w:line="100" w:lineRule="exact"/>
              <w:ind w:left="437" w:right="-132" w:rightChars="-60" w:hanging="436" w:hangingChars="156"/>
              <w:rPr>
                <w:rFonts w:asciiTheme="minorEastAsia" w:hAnsiTheme="minorEastAsia" w:eastAsiaTheme="minorEastAsia" w:cstheme="minorEastAsia"/>
                <w:bCs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ind w:left="439" w:right="-132" w:rightChars="-60" w:hanging="439" w:hangingChars="156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</w:rPr>
              <w:t>提示：建议考生在考试前一天熟悉考场地址和交通路线。</w:t>
            </w:r>
          </w:p>
          <w:p>
            <w:pPr>
              <w:adjustRightInd/>
              <w:snapToGrid/>
              <w:spacing w:after="0" w:line="140" w:lineRule="exact"/>
              <w:ind w:left="437" w:right="-132" w:rightChars="-60" w:hanging="436" w:hangingChars="156"/>
              <w:rPr>
                <w:rFonts w:asciiTheme="minorEastAsia" w:hAnsiTheme="minorEastAsia" w:eastAsiaTheme="minorEastAsia" w:cstheme="minorEastAsia"/>
                <w:bCs/>
                <w:sz w:val="28"/>
                <w:szCs w:val="28"/>
              </w:rPr>
            </w:pPr>
          </w:p>
        </w:tc>
      </w:tr>
    </w:tbl>
    <w:p>
      <w:pPr>
        <w:spacing w:line="20" w:lineRule="exact"/>
        <w:ind w:right="257" w:rightChars="117"/>
      </w:pPr>
    </w:p>
    <w:sectPr>
      <w:pgSz w:w="16838" w:h="11906" w:orient="landscape"/>
      <w:pgMar w:top="1134" w:right="850" w:bottom="850" w:left="1440" w:header="708" w:footer="709" w:gutter="0"/>
      <w:cols w:equalWidth="0" w:num="2">
        <w:col w:w="4940" w:space="851"/>
        <w:col w:w="8757"/>
      </w:cols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61A2F"/>
    <w:rsid w:val="00323B43"/>
    <w:rsid w:val="003D37D8"/>
    <w:rsid w:val="004358AB"/>
    <w:rsid w:val="00523A1B"/>
    <w:rsid w:val="005F094C"/>
    <w:rsid w:val="006C7E1C"/>
    <w:rsid w:val="00804C00"/>
    <w:rsid w:val="008B7726"/>
    <w:rsid w:val="008E6F59"/>
    <w:rsid w:val="009A39E1"/>
    <w:rsid w:val="009F44F4"/>
    <w:rsid w:val="00A74C6B"/>
    <w:rsid w:val="00B41325"/>
    <w:rsid w:val="00C626D9"/>
    <w:rsid w:val="00D81E02"/>
    <w:rsid w:val="00E94017"/>
    <w:rsid w:val="00F61A2F"/>
    <w:rsid w:val="00F85E96"/>
    <w:rsid w:val="15224A46"/>
    <w:rsid w:val="1BE179F2"/>
    <w:rsid w:val="30F900C0"/>
    <w:rsid w:val="34021319"/>
    <w:rsid w:val="42BF5A2B"/>
    <w:rsid w:val="43B20247"/>
    <w:rsid w:val="57B4431C"/>
    <w:rsid w:val="5CDA1FB2"/>
    <w:rsid w:val="5DC2662B"/>
    <w:rsid w:val="61DA7920"/>
    <w:rsid w:val="63F27D12"/>
    <w:rsid w:val="640663F4"/>
    <w:rsid w:val="681773DB"/>
    <w:rsid w:val="71A06AB9"/>
    <w:rsid w:val="7710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438</Characters>
  <Lines>3</Lines>
  <Paragraphs>1</Paragraphs>
  <TotalTime>4</TotalTime>
  <ScaleCrop>false</ScaleCrop>
  <LinksUpToDate>false</LinksUpToDate>
  <CharactersWithSpaces>513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2019-04-23T03:37:00Z</dcterms:created>
  <dc:creator>Administrator</dc:creator>
  <cp:lastModifiedBy>Administrator</cp:lastModifiedBy>
  <cp:lastPrinted>2019-04-23T03:30:00Z</cp:lastPrinted>
  <dcterms:modified xsi:type="dcterms:W3CDTF">2021-02-25T01:35:22Z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