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225" w:lineRule="atLeast"/>
        <w:ind w:left="0" w:firstLine="480"/>
        <w:jc w:val="left"/>
        <w:rPr>
          <w:rFonts w:ascii="Arial" w:hAnsi="Arial" w:cs="Arial"/>
          <w:i w:val="0"/>
          <w:caps w:val="0"/>
          <w:color w:val="888888"/>
          <w:spacing w:val="0"/>
          <w:sz w:val="15"/>
          <w:szCs w:val="15"/>
        </w:rPr>
      </w:pPr>
      <w:r>
        <w:rPr>
          <w:rFonts w:hint="default" w:ascii="Arial" w:hAnsi="Arial" w:eastAsia="宋体" w:cs="Arial"/>
          <w:i w:val="0"/>
          <w:caps w:val="0"/>
          <w:color w:val="888888"/>
          <w:spacing w:val="0"/>
          <w:kern w:val="0"/>
          <w:sz w:val="24"/>
          <w:szCs w:val="24"/>
          <w:shd w:val="clear" w:fill="FFFFFF"/>
          <w:lang w:val="en-US" w:eastAsia="zh-CN" w:bidi="ar"/>
        </w:rPr>
        <w:t>合肥市第一人民集团医院公开招聘护理人员</w:t>
      </w:r>
      <w:r>
        <w:rPr>
          <w:rFonts w:hint="eastAsia" w:ascii="Arial" w:hAnsi="Arial" w:eastAsia="宋体" w:cs="Arial"/>
          <w:i w:val="0"/>
          <w:caps w:val="0"/>
          <w:color w:val="888888"/>
          <w:spacing w:val="0"/>
          <w:kern w:val="0"/>
          <w:sz w:val="24"/>
          <w:szCs w:val="24"/>
          <w:shd w:val="clear" w:fill="FFFFFF"/>
          <w:lang w:val="en-US" w:eastAsia="zh-CN" w:bidi="ar"/>
        </w:rPr>
        <w:t>岗位</w:t>
      </w:r>
      <w:bookmarkStart w:id="0" w:name="_GoBack"/>
      <w:bookmarkEnd w:id="0"/>
    </w:p>
    <w:tbl>
      <w:tblPr>
        <w:tblW w:w="9799" w:type="dxa"/>
        <w:tblInd w:w="-459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788"/>
        <w:gridCol w:w="1203"/>
        <w:gridCol w:w="1440"/>
        <w:gridCol w:w="1800"/>
        <w:gridCol w:w="32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78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73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3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010001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3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本部、滨湖（随机分配）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010002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27周岁以下</w:t>
            </w:r>
          </w:p>
        </w:tc>
        <w:tc>
          <w:tcPr>
            <w:tcW w:w="3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本部、滨湖（随机分配）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010003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护理专业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23周岁以下</w:t>
            </w:r>
          </w:p>
        </w:tc>
        <w:tc>
          <w:tcPr>
            <w:tcW w:w="3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left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西区（蜀山分院、老年护理院）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5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888888"/>
                <w:spacing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88888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line="225" w:lineRule="atLeast"/>
        <w:ind w:left="0" w:firstLine="480"/>
        <w:jc w:val="left"/>
        <w:rPr>
          <w:rFonts w:hint="default" w:ascii="Arial" w:hAnsi="Arial" w:cs="Arial"/>
          <w:i w:val="0"/>
          <w:caps w:val="0"/>
          <w:color w:val="888888"/>
          <w:spacing w:val="0"/>
          <w:sz w:val="15"/>
          <w:szCs w:val="15"/>
        </w:rPr>
      </w:pPr>
      <w:r>
        <w:rPr>
          <w:rFonts w:hint="default" w:ascii="Arial" w:hAnsi="Arial" w:eastAsia="宋体" w:cs="Arial"/>
          <w:i w:val="0"/>
          <w:caps w:val="0"/>
          <w:color w:val="888888"/>
          <w:spacing w:val="0"/>
          <w:kern w:val="0"/>
          <w:sz w:val="15"/>
          <w:szCs w:val="15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31B93"/>
    <w:rsid w:val="76531B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2021-03-04T08:42:00Z</dcterms:created>
  <dc:creator>WPS_1609033458</dc:creator>
  <cp:lastModifiedBy>WPS_1609033458</cp:lastModifiedBy>
  <dcterms:modified xsi:type="dcterms:W3CDTF">2021-03-04T08:42:22Z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