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left"/>
        <w:rPr>
          <w:rFonts w:ascii="黑体" w:eastAsia="黑体" w:cs="仿宋_GB2312"/>
          <w:sz w:val="32"/>
          <w:szCs w:val="32"/>
        </w:rPr>
      </w:pPr>
      <w:r>
        <w:rPr>
          <w:rFonts w:hint="eastAsia" w:ascii="黑体" w:eastAsia="黑体" w:cs="仿宋_GB2312"/>
          <w:sz w:val="32"/>
          <w:szCs w:val="32"/>
        </w:rPr>
        <w:t>附件</w:t>
      </w:r>
      <w:r>
        <w:rPr>
          <w:rFonts w:ascii="黑体" w:eastAsia="黑体" w:cs="仿宋_GB2312"/>
          <w:sz w:val="32"/>
          <w:szCs w:val="32"/>
        </w:rPr>
        <w:t>2</w:t>
      </w:r>
    </w:p>
    <w:p>
      <w:pPr>
        <w:widowControl/>
        <w:spacing w:line="500" w:lineRule="exact"/>
        <w:jc w:val="center"/>
        <w:rPr>
          <w:rFonts w:hint="eastAsia" w:ascii="方正小标宋简体" w:eastAsia="方正小标宋简体" w:cs="黑体"/>
          <w:kern w:val="0"/>
          <w:sz w:val="40"/>
          <w:szCs w:val="40"/>
          <w:lang w:val="en-US" w:eastAsia="zh-CN"/>
        </w:rPr>
      </w:pPr>
      <w:r>
        <w:rPr>
          <w:rFonts w:hint="eastAsia" w:ascii="方正小标宋简体" w:eastAsia="方正小标宋简体" w:cs="黑体"/>
          <w:kern w:val="0"/>
          <w:sz w:val="40"/>
          <w:szCs w:val="40"/>
          <w:lang w:val="en-US" w:eastAsia="zh-CN"/>
        </w:rPr>
        <w:t>永州市2020年市直卫健系统拟补充引进急需紧缺专业人才名单</w:t>
      </w:r>
    </w:p>
    <w:p>
      <w:pPr>
        <w:widowControl/>
        <w:spacing w:line="500" w:lineRule="exact"/>
        <w:jc w:val="center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  <w:lang w:eastAsia="zh-CN"/>
        </w:rPr>
        <w:t>共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/>
        </w:rPr>
        <w:t>13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</w:rPr>
        <w:t>人）</w:t>
      </w:r>
    </w:p>
    <w:tbl>
      <w:tblPr>
        <w:tblStyle w:val="4"/>
        <w:tblW w:w="134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"/>
        <w:gridCol w:w="3407"/>
        <w:gridCol w:w="1093"/>
        <w:gridCol w:w="845"/>
        <w:gridCol w:w="887"/>
        <w:gridCol w:w="2810"/>
        <w:gridCol w:w="1791"/>
        <w:gridCol w:w="1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987" w:type="dxa"/>
            <w:vMerge w:val="restart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3407" w:type="dxa"/>
            <w:vMerge w:val="restart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eastAsia="zh-CN"/>
              </w:rPr>
              <w:t>引进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单位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845" w:type="dxa"/>
            <w:vMerge w:val="restart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性别</w:t>
            </w:r>
          </w:p>
        </w:tc>
        <w:tc>
          <w:tcPr>
            <w:tcW w:w="887" w:type="dxa"/>
            <w:vMerge w:val="restart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学位</w:t>
            </w:r>
          </w:p>
        </w:tc>
        <w:tc>
          <w:tcPr>
            <w:tcW w:w="2810" w:type="dxa"/>
            <w:vMerge w:val="restart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1791" w:type="dxa"/>
            <w:vMerge w:val="restart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专业</w:t>
            </w:r>
          </w:p>
        </w:tc>
        <w:tc>
          <w:tcPr>
            <w:tcW w:w="1595" w:type="dxa"/>
            <w:vMerge w:val="restart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87" w:type="dxa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407" w:type="dxa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45" w:type="dxa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87" w:type="dxa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810" w:type="dxa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91" w:type="dxa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95" w:type="dxa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340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永州市中心医院（冷水滩院区）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梁智玲</w:t>
            </w: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女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硕士</w:t>
            </w:r>
          </w:p>
        </w:tc>
        <w:tc>
          <w:tcPr>
            <w:tcW w:w="28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南华大学</w:t>
            </w:r>
          </w:p>
        </w:tc>
        <w:tc>
          <w:tcPr>
            <w:tcW w:w="17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内科学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34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陈艳</w:t>
            </w: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女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硕士</w:t>
            </w:r>
          </w:p>
        </w:tc>
        <w:tc>
          <w:tcPr>
            <w:tcW w:w="28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吉首大学</w:t>
            </w:r>
          </w:p>
        </w:tc>
        <w:tc>
          <w:tcPr>
            <w:tcW w:w="17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内科学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34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唐荣辉</w:t>
            </w: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男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硕士</w:t>
            </w:r>
          </w:p>
        </w:tc>
        <w:tc>
          <w:tcPr>
            <w:tcW w:w="28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南华大学</w:t>
            </w:r>
          </w:p>
        </w:tc>
        <w:tc>
          <w:tcPr>
            <w:tcW w:w="17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内科学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4</w:t>
            </w:r>
          </w:p>
        </w:tc>
        <w:tc>
          <w:tcPr>
            <w:tcW w:w="34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龙世颖</w:t>
            </w: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男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硕士</w:t>
            </w:r>
          </w:p>
        </w:tc>
        <w:tc>
          <w:tcPr>
            <w:tcW w:w="28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中山大学</w:t>
            </w:r>
          </w:p>
        </w:tc>
        <w:tc>
          <w:tcPr>
            <w:tcW w:w="17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2"/>
                <w:kern w:val="0"/>
                <w:sz w:val="24"/>
                <w:szCs w:val="24"/>
              </w:rPr>
              <w:t>临床医学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2"/>
                <w:kern w:val="0"/>
                <w:sz w:val="24"/>
                <w:szCs w:val="24"/>
              </w:rPr>
              <w:t>（外科学）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34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唐跃</w:t>
            </w: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男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硕士</w:t>
            </w:r>
          </w:p>
        </w:tc>
        <w:tc>
          <w:tcPr>
            <w:tcW w:w="28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南方医科大学 </w:t>
            </w:r>
          </w:p>
        </w:tc>
        <w:tc>
          <w:tcPr>
            <w:tcW w:w="17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外科学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6</w:t>
            </w:r>
          </w:p>
        </w:tc>
        <w:tc>
          <w:tcPr>
            <w:tcW w:w="34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蒋宏友</w:t>
            </w: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男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硕士</w:t>
            </w:r>
          </w:p>
        </w:tc>
        <w:tc>
          <w:tcPr>
            <w:tcW w:w="28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广西医科大学</w:t>
            </w:r>
          </w:p>
        </w:tc>
        <w:tc>
          <w:tcPr>
            <w:tcW w:w="17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外科学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7</w:t>
            </w:r>
          </w:p>
        </w:tc>
        <w:tc>
          <w:tcPr>
            <w:tcW w:w="34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孙博</w:t>
            </w: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男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硕士</w:t>
            </w:r>
          </w:p>
        </w:tc>
        <w:tc>
          <w:tcPr>
            <w:tcW w:w="28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中南大学</w:t>
            </w:r>
          </w:p>
        </w:tc>
        <w:tc>
          <w:tcPr>
            <w:tcW w:w="17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耳鼻咽喉学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8</w:t>
            </w:r>
          </w:p>
        </w:tc>
        <w:tc>
          <w:tcPr>
            <w:tcW w:w="34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盘艳辉</w:t>
            </w: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女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硕士</w:t>
            </w:r>
          </w:p>
        </w:tc>
        <w:tc>
          <w:tcPr>
            <w:tcW w:w="28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成都中医药大学</w:t>
            </w:r>
          </w:p>
        </w:tc>
        <w:tc>
          <w:tcPr>
            <w:tcW w:w="17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针灸推拿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</w:t>
            </w:r>
          </w:p>
        </w:tc>
        <w:tc>
          <w:tcPr>
            <w:tcW w:w="34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唐雯静</w:t>
            </w: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女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硕士</w:t>
            </w:r>
          </w:p>
        </w:tc>
        <w:tc>
          <w:tcPr>
            <w:tcW w:w="28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重庆医科大学</w:t>
            </w:r>
          </w:p>
        </w:tc>
        <w:tc>
          <w:tcPr>
            <w:tcW w:w="17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2"/>
                <w:kern w:val="0"/>
                <w:sz w:val="24"/>
                <w:szCs w:val="24"/>
              </w:rPr>
              <w:t>口腔医学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10</w:t>
            </w:r>
          </w:p>
        </w:tc>
        <w:tc>
          <w:tcPr>
            <w:tcW w:w="340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永州市中心医院（零陵院区）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乐文军</w:t>
            </w: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男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硕士</w:t>
            </w:r>
          </w:p>
        </w:tc>
        <w:tc>
          <w:tcPr>
            <w:tcW w:w="28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南华大学</w:t>
            </w:r>
          </w:p>
        </w:tc>
        <w:tc>
          <w:tcPr>
            <w:tcW w:w="17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外科学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11</w:t>
            </w:r>
          </w:p>
        </w:tc>
        <w:tc>
          <w:tcPr>
            <w:tcW w:w="34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李茂华</w:t>
            </w: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男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硕士</w:t>
            </w:r>
          </w:p>
        </w:tc>
        <w:tc>
          <w:tcPr>
            <w:tcW w:w="28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吉林大学</w:t>
            </w:r>
          </w:p>
        </w:tc>
        <w:tc>
          <w:tcPr>
            <w:tcW w:w="17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外科学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12</w:t>
            </w:r>
          </w:p>
        </w:tc>
        <w:tc>
          <w:tcPr>
            <w:tcW w:w="34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冯竞高</w:t>
            </w: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男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硕士</w:t>
            </w:r>
          </w:p>
        </w:tc>
        <w:tc>
          <w:tcPr>
            <w:tcW w:w="28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中南大学</w:t>
            </w:r>
          </w:p>
        </w:tc>
        <w:tc>
          <w:tcPr>
            <w:tcW w:w="17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外科学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</w:t>
            </w:r>
          </w:p>
        </w:tc>
        <w:tc>
          <w:tcPr>
            <w:tcW w:w="34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永州市妇幼保健院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唐梅云</w:t>
            </w: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女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硕士</w:t>
            </w:r>
          </w:p>
        </w:tc>
        <w:tc>
          <w:tcPr>
            <w:tcW w:w="28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湖南中医药大学</w:t>
            </w:r>
          </w:p>
        </w:tc>
        <w:tc>
          <w:tcPr>
            <w:tcW w:w="17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中医儿科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副主任医师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220" w:right="1440" w:bottom="124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672D1C"/>
    <w:rsid w:val="723D7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云之巅</cp:lastModifiedBy>
  <dcterms:modified xsi:type="dcterms:W3CDTF">2021-02-28T12:44:38Z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