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bCs/>
          <w:sz w:val="28"/>
          <w:szCs w:val="28"/>
        </w:rPr>
        <w:t>附件</w:t>
      </w:r>
      <w:r>
        <w:rPr>
          <w:rFonts w:hint="eastAsia" w:ascii="方正小标宋简体" w:hAnsi="宋体" w:eastAsia="方正小标宋简体" w:cs="Times New Roman"/>
          <w:bCs/>
          <w:sz w:val="28"/>
          <w:szCs w:val="28"/>
          <w:lang w:val="en-US" w:eastAsia="zh-CN"/>
        </w:rPr>
        <w:t>3: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《</w:t>
      </w:r>
      <w:r>
        <w:rPr>
          <w:rFonts w:hint="eastAsia" w:ascii="华文中宋" w:hAnsi="华文中宋" w:eastAsia="华文中宋" w:cs="华文中宋"/>
          <w:sz w:val="44"/>
          <w:szCs w:val="44"/>
        </w:rPr>
        <w:t>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</w:t>
      </w:r>
      <w:r>
        <w:rPr>
          <w:rFonts w:hint="eastAsia" w:ascii="华文中宋" w:hAnsi="华文中宋" w:eastAsia="华文中宋" w:cs="华文中宋"/>
          <w:sz w:val="44"/>
          <w:szCs w:val="44"/>
        </w:rPr>
        <w:t>年度中小学新任教师公开招聘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报考高校毕业生专项岗位人员承诺书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本人（身份证号：                 ），     年  月毕业于                     院校          专业，现报名参加202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六安市市直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本人承诺符合《202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六安市市直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中小学新任教师公开招聘公告》规定的“高校毕业生”岗位人员（请在以下符合的选项前打勾）：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□（1）纳入国家统招计划、被普通高等院校录取、持有省级教育主管部门颁发的普通高校毕业生就业报到证的202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年高校毕业生。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□（2）国家统一招生的201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□（3）参加“服务基层项目”前无工作经历，服务期满且考核合格后2年内未落实工作单位的人员。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□（4）普通高等院校在校生或毕业当年入伍，退役后（含复学毕业）2年内未落实工作单位的退役士兵。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□（5）202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年取得国（境）外学位并完成教育部门学历认证的留学回国人员；以及201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如不符合，本人自愿取消考试、聘用资格，并承担由此引起的一切后果。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font-size:16px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E07F4E"/>
    <w:rsid w:val="00E67D77"/>
    <w:rsid w:val="00EB1378"/>
    <w:rsid w:val="00F12991"/>
    <w:rsid w:val="046A5145"/>
    <w:rsid w:val="0B462AFA"/>
    <w:rsid w:val="14FA3A24"/>
    <w:rsid w:val="19900C4D"/>
    <w:rsid w:val="2A8327B9"/>
    <w:rsid w:val="2B5911DF"/>
    <w:rsid w:val="2C0C0D0A"/>
    <w:rsid w:val="399E013D"/>
    <w:rsid w:val="39D54605"/>
    <w:rsid w:val="3BF14FC2"/>
    <w:rsid w:val="4C2159B1"/>
    <w:rsid w:val="503E72F5"/>
    <w:rsid w:val="67334EF3"/>
    <w:rsid w:val="69663409"/>
    <w:rsid w:val="6CDB6C18"/>
    <w:rsid w:val="72EF11FA"/>
    <w:rsid w:val="767317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102</Words>
  <Characters>588</Characters>
  <Lines>4</Lines>
  <Paragraphs>1</Paragraphs>
  <ScaleCrop>false</ScaleCrop>
  <LinksUpToDate>false</LinksUpToDate>
  <CharactersWithSpaces>689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gyb1</cp:lastModifiedBy>
  <cp:lastPrinted>2021-02-07T00:53:00Z</cp:lastPrinted>
  <dcterms:modified xsi:type="dcterms:W3CDTF">2021-02-09T00:24:29Z</dcterms:modified>
  <dc:title>附件3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