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330" w:lineRule="atLeast"/>
        <w:jc w:val="both"/>
      </w:pPr>
      <w:bookmarkStart w:id="0" w:name="_GoBack"/>
      <w:r>
        <w:rPr>
          <w:rStyle w:val="5"/>
          <w:rFonts w:ascii="微软雅黑" w:hAnsi="微软雅黑" w:eastAsia="微软雅黑" w:cs="微软雅黑"/>
          <w:color w:val="333333"/>
          <w:sz w:val="21"/>
          <w:szCs w:val="21"/>
        </w:rPr>
        <w:t>2020年下半年宁德市蕉城区事业单位公开招聘递补人员公示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bookmarkEnd w:id="0"/>
    <w:tbl>
      <w:tblPr>
        <w:tblW w:w="5000" w:type="pct"/>
        <w:tblCellSpacing w:w="0" w:type="dxa"/>
        <w:tblInd w:w="4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3"/>
        <w:gridCol w:w="3088"/>
        <w:gridCol w:w="1172"/>
        <w:gridCol w:w="919"/>
        <w:gridCol w:w="1948"/>
        <w:gridCol w:w="1029"/>
        <w:gridCol w:w="1172"/>
        <w:gridCol w:w="1029"/>
        <w:gridCol w:w="966"/>
        <w:gridCol w:w="182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代码</w:t>
            </w:r>
          </w:p>
        </w:tc>
        <w:tc>
          <w:tcPr>
            <w:tcW w:w="29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用人单位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招聘岗位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人数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准考证号</w:t>
            </w:r>
          </w:p>
        </w:tc>
        <w:tc>
          <w:tcPr>
            <w:tcW w:w="9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成绩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成绩</w:t>
            </w:r>
          </w:p>
        </w:tc>
        <w:tc>
          <w:tcPr>
            <w:tcW w:w="9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总分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排名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825" w:type="dxa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2062</w:t>
            </w:r>
          </w:p>
        </w:tc>
        <w:tc>
          <w:tcPr>
            <w:tcW w:w="292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蕉城区九都镇党群服务中心</w:t>
            </w:r>
          </w:p>
        </w:tc>
        <w:tc>
          <w:tcPr>
            <w:tcW w:w="1080" w:type="dxa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专业技术</w:t>
            </w:r>
          </w:p>
        </w:tc>
        <w:tc>
          <w:tcPr>
            <w:tcW w:w="840" w:type="dxa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1</w:t>
            </w:r>
          </w:p>
        </w:tc>
        <w:tc>
          <w:tcPr>
            <w:tcW w:w="181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20207034107</w:t>
            </w:r>
          </w:p>
        </w:tc>
        <w:tc>
          <w:tcPr>
            <w:tcW w:w="94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74.88</w:t>
            </w:r>
          </w:p>
        </w:tc>
        <w:tc>
          <w:tcPr>
            <w:tcW w:w="108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85.72</w:t>
            </w:r>
          </w:p>
        </w:tc>
        <w:tc>
          <w:tcPr>
            <w:tcW w:w="94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160.60</w:t>
            </w:r>
          </w:p>
        </w:tc>
        <w:tc>
          <w:tcPr>
            <w:tcW w:w="88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1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不符合招聘条件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825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292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181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20207013518</w:t>
            </w:r>
          </w:p>
        </w:tc>
        <w:tc>
          <w:tcPr>
            <w:tcW w:w="94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69.10</w:t>
            </w:r>
          </w:p>
        </w:tc>
        <w:tc>
          <w:tcPr>
            <w:tcW w:w="108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80.14</w:t>
            </w:r>
          </w:p>
        </w:tc>
        <w:tc>
          <w:tcPr>
            <w:tcW w:w="94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149.24</w:t>
            </w:r>
          </w:p>
        </w:tc>
        <w:tc>
          <w:tcPr>
            <w:tcW w:w="885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2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递补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65367"/>
    <w:rsid w:val="0946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customStyle="1" w:styleId="9">
    <w:name w:val="pic-txt"/>
    <w:basedOn w:val="4"/>
    <w:uiPriority w:val="0"/>
    <w:rPr>
      <w:sz w:val="22"/>
      <w:szCs w:val="22"/>
      <w:bdr w:val="none" w:color="auto" w:sz="0" w:space="0"/>
    </w:rPr>
  </w:style>
  <w:style w:type="character" w:customStyle="1" w:styleId="10">
    <w:name w:val="icon065"/>
    <w:basedOn w:val="4"/>
    <w:uiPriority w:val="0"/>
  </w:style>
  <w:style w:type="character" w:customStyle="1" w:styleId="11">
    <w:name w:val="turn_r"/>
    <w:basedOn w:val="4"/>
    <w:uiPriority w:val="0"/>
  </w:style>
  <w:style w:type="character" w:customStyle="1" w:styleId="12">
    <w:name w:val="icon0220"/>
    <w:basedOn w:val="4"/>
    <w:uiPriority w:val="0"/>
  </w:style>
  <w:style w:type="character" w:customStyle="1" w:styleId="13">
    <w:name w:val="icon0310"/>
    <w:basedOn w:val="4"/>
    <w:uiPriority w:val="0"/>
  </w:style>
  <w:style w:type="character" w:customStyle="1" w:styleId="14">
    <w:name w:val="turn_l"/>
    <w:basedOn w:val="4"/>
    <w:uiPriority w:val="0"/>
  </w:style>
  <w:style w:type="character" w:customStyle="1" w:styleId="15">
    <w:name w:val="icon0120"/>
    <w:basedOn w:val="4"/>
    <w:uiPriority w:val="0"/>
  </w:style>
  <w:style w:type="character" w:customStyle="1" w:styleId="16">
    <w:name w:val="icon049"/>
    <w:basedOn w:val="4"/>
    <w:uiPriority w:val="0"/>
  </w:style>
  <w:style w:type="character" w:customStyle="1" w:styleId="17">
    <w:name w:val="icon053"/>
    <w:basedOn w:val="4"/>
    <w:uiPriority w:val="0"/>
  </w:style>
  <w:style w:type="character" w:customStyle="1" w:styleId="18">
    <w:name w:val="icon075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2021-02-24T00:48:00Z</dcterms:created>
  <dc:creator>Administrator</dc:creator>
  <cp:lastModifiedBy>Administrator</cp:lastModifiedBy>
  <dcterms:modified xsi:type="dcterms:W3CDTF">2021-02-24T02:00:11Z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