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全省各市公务员招录政策咨询电话</w:t>
      </w:r>
    </w:p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5"/>
        <w:gridCol w:w="1785"/>
        <w:gridCol w:w="1776"/>
        <w:gridCol w:w="42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 </w:t>
            </w:r>
          </w:p>
        </w:tc>
        <w:tc>
          <w:tcPr>
            <w:tcW w:w="1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地区(单位)</w:t>
            </w:r>
          </w:p>
        </w:tc>
        <w:tc>
          <w:tcPr>
            <w:tcW w:w="1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 </w:t>
            </w:r>
          </w:p>
        </w:tc>
        <w:tc>
          <w:tcPr>
            <w:tcW w:w="42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信息发布网址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沈阳市 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024-22833393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http://www.sysksy.cn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中共沈阳市和平区委组织部 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024-22872996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中共沈阳市沈河区委组织部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024-23454895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中共沈阳市铁西区委组织部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024-25131490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中共沈阳市皇姑区委组织部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024-86853135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中共沈阳市大东区委组织部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024-84318871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中共沈阳市浑南区委组织部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024-23787871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中共沈阳市于洪区委组织部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024-25318415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中共沈阳市沈北新区委组织部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024-88045788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中共沈阳市苏家屯区委组织部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024-23921977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中共沈阳市辽中区委组织部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024-87808318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中共沈阳市新民市委组织部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024-87852295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中共沈阳市法库县委组织部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024-87126695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中共沈阳市康平县委组织部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024-87335339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大连市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0411-82758004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"http://www.dldj.gov.cn/"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32"/>
                <w:szCs w:val="32"/>
                <w:u w:val="none"/>
                <w:bdr w:val="none" w:color="auto" w:sz="0" w:space="0"/>
                <w:lang w:val="en-US"/>
              </w:rPr>
              <w:t>http://www.dldj.gov.cn/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中共大连市甘井子区委组织部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0411-86319950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中共大连市旅顺口区委组织部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0411-86395032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中共大连金普新区工委组织部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0411-87611260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中共大连市普兰店区委组织部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0411-83118518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中共大连市瓦房店区委组织部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0411-85590119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中共大连市庄河区委组织部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0411-89174927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中共大连市长海县委组织部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0411-89882446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鞍山市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0412-5517323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0412-6385006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http://rsj.anshan.gov.cn/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中共海城市委组织部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0412-3225026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中共台安县委组织部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0412-4890615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中共岫岩满族自治县委组织部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0412-7887378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中共鞍山市铁东区委组织部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0412-2699327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中共鞍山市铁西区委组织部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0412-8532780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中共鞍山市立山区委组织部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0412-6634230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中共鞍山市千山区委组织部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0412-2317161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抚顺市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024-58303599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024-52650359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15698948223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"http://fsrs.fushun.gov.cn/fsrsj/"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32"/>
                <w:szCs w:val="32"/>
                <w:u w:val="none"/>
                <w:bdr w:val="none" w:color="auto" w:sz="0" w:space="0"/>
                <w:lang w:val="en-US"/>
              </w:rPr>
              <w:t>http://fsrs.fushun.gov.cn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"http://fsrs.fushun.gov.cn/fsrsj/"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32"/>
                <w:szCs w:val="32"/>
                <w:u w:val="none"/>
                <w:bdr w:val="none" w:color="auto" w:sz="0" w:space="0"/>
                <w:lang w:val="en-US"/>
              </w:rPr>
              <w:t>/fsrsj/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“抚顺组工”微信公众号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中共抚顺县委组织部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024-57599936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中共清原县委组织部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024-53070511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中共新宾县委组织部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024-55080880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中共抚顺市新抚区委组织部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024-52862039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中共抚顺市望花区委组织部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024-56888092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中共抚顺市东洲区委组织部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024-54663880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中共抚顺市顺城区委组织部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024-57503717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7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本溪市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024-42896806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024-47133165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024-42808657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http://rsj.benxi.gov.cn/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丹东市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0415-2173381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0415-2173172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"http://rsj.dandong.gov.cn/"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32"/>
                <w:szCs w:val="32"/>
                <w:u w:val="none"/>
                <w:bdr w:val="none" w:color="auto" w:sz="0" w:space="0"/>
                <w:lang w:val="en-US"/>
              </w:rPr>
              <w:t>http://rsj.dandong.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"http://rsj.dandong.gov.cn/"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1643E9"/>
                <w:sz w:val="32"/>
                <w:szCs w:val="32"/>
                <w:u w:val="none"/>
                <w:bdr w:val="none" w:color="auto" w:sz="0" w:space="0"/>
                <w:lang w:val="en-US"/>
              </w:rPr>
              <w:t>gov.cn/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index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http://www.dandong.gov.cn/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锦州市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0416-2118792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0416-2113301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http://www.jz.gov.cn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营口市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0417-2669757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0417-2988610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（报名期间）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http://www. yingkou.gov.cn/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"http://www.ykzzb.gov.cn/"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32"/>
                <w:szCs w:val="32"/>
                <w:u w:val="none"/>
                <w:bdr w:val="none" w:color="auto" w:sz="0" w:space="0"/>
                <w:lang w:val="en-US"/>
              </w:rPr>
              <w:t>http://www.ykzzb.gov.cn/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http://www.rkrl.yingkou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.net.cn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中共盖州市委组织部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0417-7689877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中共大石桥市委组织部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0417-5612358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中共营口市鲅鱼圈区委组织部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0417-6257015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中共营口市老边区委组织部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0417-3960390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中共营口市站前区委组织部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0417-2668113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中共营口市西市区委组织部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0417-4880615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阜新市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0418-2818600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http://www.fxdj.gov.cn/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http://www.fxrc.cn/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辽阳市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0419-2990266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0419-2306810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http://www.liaoyang.gov.cn/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铁岭市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024-74844218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http://rsj.tieling.gov.cn/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中共铁岭县委组织部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024-78833068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中共开原市委组织部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024-73823401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中共昌图县委组织部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024-75800247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中共西丰县委组织部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024-77842933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中共调兵山市委组织部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024-79270069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中共银州区委组织部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024-74829096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中共清河区委组织部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024-72115616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朝阳市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0421-2658601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0421-5330321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（报名期间）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0421-2653199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http://rsj.zgcy.gov.cn/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盘锦市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0427-2822428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http://rsj.panjin.gov.cn/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3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葫芦岛市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0429-6660762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（考务咨询）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24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0429-3090505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（报名咨询）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http://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instrText xml:space="preserve"> HYPERLINK "http://www.hld.gov.cn/" </w:instrTex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32"/>
                <w:szCs w:val="32"/>
                <w:u w:val="none"/>
                <w:bdr w:val="none" w:color="auto" w:sz="0" w:space="0"/>
                <w:lang w:val="en-US"/>
              </w:rPr>
              <w:t>www.hld.gov.cn</w:t>
            </w:r>
            <w:r>
              <w:rPr>
                <w:rFonts w:hint="eastAsia" w:ascii="宋体" w:hAnsi="宋体" w:eastAsia="宋体" w:cs="宋体"/>
                <w:color w:val="1643E9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74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省沈抚改革创新示范区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024-67980096</w:t>
            </w:r>
          </w:p>
        </w:tc>
        <w:tc>
          <w:tcPr>
            <w:tcW w:w="42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全省检察院系统公务员招录政策咨询电话</w:t>
      </w:r>
    </w:p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3175"/>
        <w:gridCol w:w="43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1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地区(单位)</w:t>
            </w:r>
          </w:p>
        </w:tc>
        <w:tc>
          <w:tcPr>
            <w:tcW w:w="43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沈铁分院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024-62029067、13130528232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沈阳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13342497566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大连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0411-83889075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鞍山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0412-2299050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抚顺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024-57599033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本溪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024-42229082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丹东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0415-6276812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锦州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0416-5088028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营口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0417-6670131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阜新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0418-2199002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辽阳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0419-3362102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铁岭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024-72280030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朝阳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0421-2972030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盘锦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0427-8658031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葫芦岛</w:t>
            </w:r>
          </w:p>
        </w:tc>
        <w:tc>
          <w:tcPr>
            <w:tcW w:w="43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0429-7898033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640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64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全省法院系统公务员招录政策咨询电话</w:t>
      </w:r>
    </w:p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3"/>
        <w:gridCol w:w="3298"/>
        <w:gridCol w:w="42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地区(单位)</w:t>
            </w:r>
          </w:p>
        </w:tc>
        <w:tc>
          <w:tcPr>
            <w:tcW w:w="42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省法院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024-22697698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沈阳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024-22763799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大连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0411-83775251、0411-83775127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鞍山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0412-2698744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抚顺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024-57719305、024-57746818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本溪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024-43669866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丹东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0415-2135077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锦州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0416-2526929、0416-2526635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营口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0417-2878099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阜新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0418-6281188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辽阳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0419-2952173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铁岭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024-74856855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朝阳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0421-3886152、0421-3886395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盘锦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0427-2907032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葫芦岛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0429-3166458、0429-3166290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铁路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024-86995544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海事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0411-82759803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2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辽河</w:t>
            </w:r>
          </w:p>
        </w:tc>
        <w:tc>
          <w:tcPr>
            <w:tcW w:w="42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0427-7821434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640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68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监狱戒毒系统公务员招录政策咨询电话</w:t>
      </w:r>
    </w:p>
    <w:tbl>
      <w:tblPr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3376"/>
        <w:gridCol w:w="41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 </w:t>
            </w:r>
          </w:p>
        </w:tc>
        <w:tc>
          <w:tcPr>
            <w:tcW w:w="33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地区(单位)</w:t>
            </w:r>
          </w:p>
        </w:tc>
        <w:tc>
          <w:tcPr>
            <w:tcW w:w="41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联系方式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3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省司法厅 </w:t>
            </w:r>
          </w:p>
        </w:tc>
        <w:tc>
          <w:tcPr>
            <w:tcW w:w="4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0417-8204525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3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省司法厅 </w:t>
            </w:r>
          </w:p>
        </w:tc>
        <w:tc>
          <w:tcPr>
            <w:tcW w:w="41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spacing w:before="75" w:beforeAutospacing="0" w:after="75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0417-8204519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640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报名网络技术咨询电话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省人事考试中心：024-23447330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4A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2021-02-20T14:45:59Z</dcterms:created>
  <dc:creator>Administrator</dc:creator>
  <cp:lastModifiedBy>Administrator</cp:lastModifiedBy>
  <dcterms:modified xsi:type="dcterms:W3CDTF">2021-02-20T14:46:18Z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