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1"/>
        <w:gridCol w:w="478"/>
        <w:gridCol w:w="479"/>
        <w:gridCol w:w="867"/>
        <w:gridCol w:w="566"/>
        <w:gridCol w:w="867"/>
        <w:gridCol w:w="654"/>
        <w:gridCol w:w="1618"/>
        <w:gridCol w:w="2056"/>
      </w:tblGrid>
      <w:tr w:rsidR="00B5531D" w:rsidRPr="00B5531D" w:rsidTr="00B5531D"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出生</w:t>
            </w:r>
          </w:p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参工</w:t>
            </w:r>
          </w:p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现工作单位</w:t>
            </w:r>
          </w:p>
        </w:tc>
      </w:tr>
      <w:tr w:rsidR="00B5531D" w:rsidRPr="00B5531D" w:rsidTr="00B5531D"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蔡智慧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宋体" w:eastAsia="宋体" w:hAnsi="宋体" w:cs="宋体"/>
                <w:b/>
                <w:bCs/>
                <w:color w:val="333333"/>
                <w:sz w:val="28"/>
                <w:szCs w:val="28"/>
              </w:rPr>
              <w:t>1986.8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营山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宋体" w:eastAsia="宋体" w:hAnsi="宋体" w:cs="宋体"/>
                <w:b/>
                <w:bCs/>
                <w:color w:val="333333"/>
                <w:sz w:val="28"/>
                <w:szCs w:val="28"/>
              </w:rPr>
              <w:t>2008.8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大学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数学与应用数学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蓬安县电子政务</w:t>
            </w:r>
          </w:p>
          <w:p w:rsidR="00B5531D" w:rsidRPr="00B5531D" w:rsidRDefault="00B5531D" w:rsidP="00B553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5531D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  <w:szCs w:val="28"/>
              </w:rPr>
              <w:t>服务中心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531D"/>
    <w:rsid w:val="00064F88"/>
    <w:rsid w:val="00323B43"/>
    <w:rsid w:val="003D37D8"/>
    <w:rsid w:val="004358AB"/>
    <w:rsid w:val="0064020C"/>
    <w:rsid w:val="008811B0"/>
    <w:rsid w:val="008B7726"/>
    <w:rsid w:val="00B5531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2021-02-08T01:20:00Z</dcterms:created>
  <dcterms:modified xsi:type="dcterms:W3CDTF">2021-02-08T01:20:00Z</dcterms:modified>
</cp:coreProperties>
</file>