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00" w:type="pct"/>
        <w:tblCellSpacing w:w="22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5"/>
        <w:gridCol w:w="1441"/>
        <w:gridCol w:w="11937"/>
      </w:tblGrid>
      <w:tr w:rsidR="009A7025" w:rsidRPr="009A7025" w:rsidTr="009A7025">
        <w:trPr>
          <w:trHeight w:val="3510"/>
          <w:tblCellSpacing w:w="22" w:type="dxa"/>
        </w:trPr>
        <w:tc>
          <w:tcPr>
            <w:tcW w:w="0" w:type="auto"/>
            <w:gridSpan w:val="3"/>
            <w:shd w:val="clear" w:color="auto" w:fill="FFFFFF"/>
            <w:hideMark/>
          </w:tcPr>
          <w:tbl>
            <w:tblPr>
              <w:tblW w:w="13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5"/>
              <w:gridCol w:w="3473"/>
              <w:gridCol w:w="5868"/>
              <w:gridCol w:w="3207"/>
              <w:gridCol w:w="812"/>
            </w:tblGrid>
            <w:tr w:rsidR="009A7025" w:rsidRPr="009A7025">
              <w:trPr>
                <w:trHeight w:val="440"/>
              </w:trPr>
              <w:tc>
                <w:tcPr>
                  <w:tcW w:w="1390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bookmarkStart w:id="0" w:name="_GoBack"/>
                  <w:r w:rsidRPr="009A7025">
                    <w:rPr>
                      <w:rFonts w:ascii="Arial" w:eastAsia="微软雅黑" w:hAnsi="Arial" w:cs="Arial" w:hint="eastAsia"/>
                      <w:b/>
                      <w:bCs/>
                      <w:color w:val="333333"/>
                      <w:kern w:val="0"/>
                      <w:sz w:val="36"/>
                      <w:szCs w:val="36"/>
                    </w:rPr>
                    <w:t>2021</w:t>
                  </w:r>
                  <w:r w:rsidRPr="009A7025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 w:val="36"/>
                      <w:szCs w:val="36"/>
                    </w:rPr>
                    <w:t>年聊城市公务员招录面试递补人员名单</w:t>
                  </w:r>
                  <w:bookmarkEnd w:id="0"/>
                </w:p>
              </w:tc>
            </w:tr>
            <w:tr w:rsidR="009A7025" w:rsidRPr="009A7025">
              <w:trPr>
                <w:trHeight w:val="24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黑体" w:eastAsia="黑体" w:hAnsi="黑体" w:cs="宋体" w:hint="eastAsia"/>
                      <w:color w:val="333333"/>
                      <w:kern w:val="0"/>
                      <w:sz w:val="20"/>
                      <w:szCs w:val="2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黑体" w:eastAsia="黑体" w:hAnsi="黑体" w:cs="宋体" w:hint="eastAsia"/>
                      <w:color w:val="333333"/>
                      <w:kern w:val="0"/>
                      <w:sz w:val="20"/>
                      <w:szCs w:val="20"/>
                    </w:rPr>
                    <w:t>招录机关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黑体" w:eastAsia="黑体" w:hAnsi="黑体" w:cs="宋体" w:hint="eastAsia"/>
                      <w:color w:val="333333"/>
                      <w:kern w:val="0"/>
                      <w:sz w:val="20"/>
                      <w:szCs w:val="20"/>
                    </w:rPr>
                    <w:t>用人单位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黑体" w:eastAsia="黑体" w:hAnsi="黑体" w:cs="宋体" w:hint="eastAsia"/>
                      <w:color w:val="333333"/>
                      <w:kern w:val="0"/>
                      <w:sz w:val="20"/>
                      <w:szCs w:val="20"/>
                    </w:rPr>
                    <w:t>职位名称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黑体" w:eastAsia="黑体" w:hAnsi="黑体" w:cs="宋体" w:hint="eastAsia"/>
                      <w:color w:val="333333"/>
                      <w:kern w:val="0"/>
                      <w:sz w:val="20"/>
                      <w:szCs w:val="20"/>
                    </w:rPr>
                    <w:t>姓名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聊城市生态环境局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经济技术开发区分局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综合管理职位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侯含</w:t>
                  </w: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含</w:t>
                  </w:r>
                  <w:proofErr w:type="gramEnd"/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聊城市大数据局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机关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计算机与网络安全管理职位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薛伟伟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聊城市公安局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聊城市公安局茌平分局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法医职位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王晓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聊城市公安局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临清市公安局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特警职位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贺振鹏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聊城市公安局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东阿县公安局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金融财会职位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李淑霞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聊城市中级人民法院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聊城市东昌府区人民法院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法官助理职位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张洁琼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聊城市中级人民法院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聊城市东昌府区人民法院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法官助理职位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王亚慧</w:t>
                  </w:r>
                  <w:proofErr w:type="gramEnd"/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聊城市中级人民法院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聊城市茌平区人民法院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法官助理职位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马维新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聊城市中级人民法院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聊城市茌平区人民法院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法官助理职位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赫</w:t>
                  </w:r>
                  <w:proofErr w:type="gramEnd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英杰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聊城市中级人民法院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临清市人民法院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法官助理职位A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李林轩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聊城市中级人民法院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临清市人民法院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法官助理职位A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宋敬</w:t>
                  </w: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臻</w:t>
                  </w:r>
                  <w:proofErr w:type="gramEnd"/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聊城市中级人民法院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临清市人民法院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法官助理职位A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赵雷</w:t>
                  </w:r>
                  <w:proofErr w:type="gramEnd"/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聊城市中级人民法院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临清市人民法院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财务管理职位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高英姿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聊城市检察院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冠县人民检察院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检察官助理职位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张进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东昌府区委组织部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东昌府区教育和体育局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文秘职位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徐小蒙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东昌府区委组织部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东昌府区司法局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沙镇司法所司法助理员职位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王巧如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东昌府区委组织部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东昌府区新区街道办事处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综合管理职位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王先蕊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茌平区委组织部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中共聊城市茌平区纪律检查委员会监察委员会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纪检监察职位B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夏志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茌平区委组织部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中共聊城市茌平区纪律检查委员会监察委员会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纪检监察职位C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陈立兵</w:t>
                  </w:r>
                  <w:proofErr w:type="gramEnd"/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lastRenderedPageBreak/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茌平区委组织部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中共聊城市茌平区委老干部局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综合文字职位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刘坤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茌平区委组织部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中共聊城市茌平区委巡察工作领导小组办公室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机关事务综合管理职位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郑李璐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茌平区委组织部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聊城市茌平区人民政府办公室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综合文秘职位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路志伟</w:t>
                  </w:r>
                  <w:proofErr w:type="gramEnd"/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临清市委组织部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中共临清市委办公室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文秘职位B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张云峰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临清市委组织部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临清市刘</w:t>
                  </w: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垓</w:t>
                  </w:r>
                  <w:proofErr w:type="gramEnd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子镇人民政府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乡镇普通管理职位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张阔</w:t>
                  </w:r>
                  <w:proofErr w:type="gramEnd"/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临清市委组织部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临清市松林镇人民政府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乡镇普通管理职位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孟祥腾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冠县县委组织部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冠县县委巡察机构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综合管理职位B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李占兴</w:t>
                  </w:r>
                  <w:proofErr w:type="gramEnd"/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冠县县委组织部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冠县人民政府办公室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综合文字职位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李健平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冠县县委组织部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冠县行政审批服务局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行政管理职位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李连永</w:t>
                  </w:r>
                  <w:proofErr w:type="gramEnd"/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莘县县委组织部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莘县退役军人事务局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机关事务综合管理职位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马国荣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莘县县委组织部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莘县</w:t>
                  </w: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莘</w:t>
                  </w:r>
                  <w:proofErr w:type="gramEnd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州街道办事处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机关事务综合管理职位A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刘雯雯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莘县县委组织部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莘县张</w:t>
                  </w:r>
                  <w:proofErr w:type="gramEnd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寨镇人民政府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机关事务综合管理职位B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李飞</w:t>
                  </w: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飞</w:t>
                  </w:r>
                  <w:proofErr w:type="gramEnd"/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阳谷县委组织部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中国人民政治协商会议阳谷县委员会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综合文秘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李文婷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阳谷县委组织部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阳谷县七级镇人民政府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乡镇机关事务综合管理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高风辉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东阿县委组织部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中共东阿县纪律检查委员会  东阿县监察委员会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纪检监察职位B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周向博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东阿县委组织部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东阿县人力资源和社会保障局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系统财务管理职位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姚文珠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东阿县委组织部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东阿县牛角店镇人民政府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办公室综合管理职位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孙绪乾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度假区政工部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李海</w:t>
                  </w: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务</w:t>
                  </w:r>
                  <w:proofErr w:type="gramEnd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街道办事处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街道综合管理A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proofErr w:type="gramStart"/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江润洁</w:t>
                  </w:r>
                  <w:proofErr w:type="gramEnd"/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聊城市审计局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聊城市经济责任审计服务中心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公文写作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张金宇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聊城市人力资源和社会保障局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聊城市劳动人事争议仲裁院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劳动人事争议处理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韩健国</w:t>
                  </w:r>
                </w:p>
              </w:tc>
            </w:tr>
            <w:tr w:rsidR="009A7025" w:rsidRPr="009A702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阳谷县委组织部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中国共产主义青年团阳谷县委员会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机关事务综合管理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A7025" w:rsidRPr="009A7025" w:rsidRDefault="009A7025" w:rsidP="009A7025">
                  <w:pPr>
                    <w:widowControl/>
                    <w:spacing w:line="360" w:lineRule="atLeast"/>
                    <w:jc w:val="left"/>
                    <w:rPr>
                      <w:rFonts w:ascii="微软雅黑" w:eastAsia="微软雅黑" w:hAnsi="微软雅黑" w:cs="宋体"/>
                      <w:color w:val="333333"/>
                      <w:kern w:val="0"/>
                      <w:sz w:val="24"/>
                      <w:szCs w:val="24"/>
                    </w:rPr>
                  </w:pPr>
                  <w:r w:rsidRPr="009A7025">
                    <w:rPr>
                      <w:rFonts w:ascii="宋体" w:eastAsia="宋体" w:hAnsi="宋体" w:cs="宋体" w:hint="eastAsia"/>
                      <w:color w:val="333333"/>
                      <w:kern w:val="0"/>
                      <w:sz w:val="20"/>
                      <w:szCs w:val="20"/>
                    </w:rPr>
                    <w:t>刘翰林</w:t>
                  </w:r>
                </w:p>
              </w:tc>
            </w:tr>
          </w:tbl>
          <w:p w:rsidR="009A7025" w:rsidRPr="009A7025" w:rsidRDefault="009A7025" w:rsidP="009A7025">
            <w:pPr>
              <w:widowControl/>
              <w:jc w:val="left"/>
              <w:rPr>
                <w:rFonts w:ascii="仿宋_GB2312" w:eastAsia="仿宋_GB2312" w:hAnsi="微软雅黑" w:cs="宋体"/>
                <w:color w:val="000000"/>
                <w:spacing w:val="15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:rsidR="009A7025" w:rsidRPr="009A7025" w:rsidTr="009A7025">
        <w:trPr>
          <w:trHeight w:val="450"/>
          <w:tblCellSpacing w:w="22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A7025" w:rsidRPr="009A7025" w:rsidRDefault="009A7025" w:rsidP="009A7025">
            <w:pPr>
              <w:widowControl/>
              <w:spacing w:line="360" w:lineRule="atLeast"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A7025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pict>
                <v:rect id="_x0000_i1025" style="width:0;height:.75pt" o:hralign="center" o:hrstd="t" o:hr="t" fillcolor="#a0a0a0" stroked="f"/>
              </w:pict>
            </w:r>
          </w:p>
        </w:tc>
      </w:tr>
      <w:tr w:rsidR="009A7025" w:rsidRPr="009A7025" w:rsidTr="009A7025">
        <w:trPr>
          <w:trHeight w:val="450"/>
          <w:tblCellSpacing w:w="22" w:type="dxa"/>
        </w:trPr>
        <w:tc>
          <w:tcPr>
            <w:tcW w:w="250" w:type="pct"/>
            <w:shd w:val="clear" w:color="auto" w:fill="FFFFFF"/>
            <w:vAlign w:val="center"/>
          </w:tcPr>
          <w:p w:rsidR="009A7025" w:rsidRPr="009A7025" w:rsidRDefault="009A7025" w:rsidP="009A7025">
            <w:pPr>
              <w:widowControl/>
              <w:spacing w:before="100" w:beforeAutospacing="1" w:after="100" w:afterAutospacing="1" w:line="360" w:lineRule="atLeast"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FFFFFF"/>
            <w:vAlign w:val="center"/>
          </w:tcPr>
          <w:p w:rsidR="009A7025" w:rsidRPr="009A7025" w:rsidRDefault="009A7025" w:rsidP="009A7025">
            <w:pPr>
              <w:widowControl/>
              <w:spacing w:line="338" w:lineRule="atLeast"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4250" w:type="pct"/>
            <w:shd w:val="clear" w:color="auto" w:fill="FFFFFF"/>
            <w:vAlign w:val="center"/>
          </w:tcPr>
          <w:p w:rsidR="009A7025" w:rsidRPr="009A7025" w:rsidRDefault="009A7025" w:rsidP="009A7025">
            <w:pPr>
              <w:widowControl/>
              <w:spacing w:line="338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</w:p>
        </w:tc>
      </w:tr>
    </w:tbl>
    <w:p w:rsidR="00A7269B" w:rsidRPr="009A7025" w:rsidRDefault="00A7269B" w:rsidP="009A7025"/>
    <w:sectPr w:rsidR="00A7269B" w:rsidRPr="009A7025" w:rsidSect="00B442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D7B"/>
    <w:rsid w:val="003836AF"/>
    <w:rsid w:val="006C5DC7"/>
    <w:rsid w:val="0077573C"/>
    <w:rsid w:val="007E7B88"/>
    <w:rsid w:val="00997C96"/>
    <w:rsid w:val="009A7025"/>
    <w:rsid w:val="00A7269B"/>
    <w:rsid w:val="00B442F7"/>
    <w:rsid w:val="00DB415B"/>
    <w:rsid w:val="00EA2D7B"/>
    <w:rsid w:val="00F8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7D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36A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36AF"/>
    <w:rPr>
      <w:sz w:val="18"/>
      <w:szCs w:val="18"/>
    </w:rPr>
  </w:style>
  <w:style w:type="character" w:styleId="a5">
    <w:name w:val="Strong"/>
    <w:basedOn w:val="a0"/>
    <w:uiPriority w:val="22"/>
    <w:qFormat/>
    <w:rsid w:val="00A7269B"/>
    <w:rPr>
      <w:b/>
      <w:bCs/>
    </w:rPr>
  </w:style>
  <w:style w:type="paragraph" w:customStyle="1" w:styleId="p">
    <w:name w:val="p"/>
    <w:basedOn w:val="a"/>
    <w:rsid w:val="00B442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6">
    <w:name w:val="font6"/>
    <w:basedOn w:val="a0"/>
    <w:rsid w:val="009A7025"/>
  </w:style>
  <w:style w:type="character" w:customStyle="1" w:styleId="font1">
    <w:name w:val="font1"/>
    <w:basedOn w:val="a0"/>
    <w:rsid w:val="009A7025"/>
  </w:style>
  <w:style w:type="character" w:styleId="a6">
    <w:name w:val="Hyperlink"/>
    <w:basedOn w:val="a0"/>
    <w:uiPriority w:val="99"/>
    <w:semiHidden/>
    <w:unhideWhenUsed/>
    <w:rsid w:val="009A70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7D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36A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36AF"/>
    <w:rPr>
      <w:sz w:val="18"/>
      <w:szCs w:val="18"/>
    </w:rPr>
  </w:style>
  <w:style w:type="character" w:styleId="a5">
    <w:name w:val="Strong"/>
    <w:basedOn w:val="a0"/>
    <w:uiPriority w:val="22"/>
    <w:qFormat/>
    <w:rsid w:val="00A7269B"/>
    <w:rPr>
      <w:b/>
      <w:bCs/>
    </w:rPr>
  </w:style>
  <w:style w:type="paragraph" w:customStyle="1" w:styleId="p">
    <w:name w:val="p"/>
    <w:basedOn w:val="a"/>
    <w:rsid w:val="00B442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6">
    <w:name w:val="font6"/>
    <w:basedOn w:val="a0"/>
    <w:rsid w:val="009A7025"/>
  </w:style>
  <w:style w:type="character" w:customStyle="1" w:styleId="font1">
    <w:name w:val="font1"/>
    <w:basedOn w:val="a0"/>
    <w:rsid w:val="009A7025"/>
  </w:style>
  <w:style w:type="character" w:styleId="a6">
    <w:name w:val="Hyperlink"/>
    <w:basedOn w:val="a0"/>
    <w:uiPriority w:val="99"/>
    <w:semiHidden/>
    <w:unhideWhenUsed/>
    <w:rsid w:val="009A70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222</Words>
  <Characters>1270</Characters>
  <Application>Microsoft Office Word</Application>
  <DocSecurity>0</DocSecurity>
  <Lines>10</Lines>
  <Paragraphs>2</Paragraphs>
  <ScaleCrop>false</ScaleCrop>
  <Company>微软中国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2021-02-04T10:58:00Z</dcterms:created>
  <dcterms:modified xsi:type="dcterms:W3CDTF">2021-02-04T10:58:00Z</dcterms:modified>
</cp:coreProperties>
</file>