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spacing w:before="240" w:beforeAutospacing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2020年昌邑市部分国有企业公开招聘工作人员考试总成绩</w:t>
      </w:r>
    </w:p>
    <w:p>
      <w:pPr>
        <w:keepNext w:val="0"/>
        <w:keepLines w:val="0"/>
        <w:widowControl/>
        <w:suppressLineNumbers w:val="0"/>
        <w:pBdr>
          <w:top w:val="single" w:color="EEEEEE" w:sz="4" w:space="0"/>
          <w:left w:val="none" w:color="auto" w:sz="0" w:space="0"/>
          <w:bottom w:val="single" w:color="FFFFFF" w:sz="4" w:space="0"/>
          <w:right w:val="none" w:color="auto" w:sz="0" w:space="0"/>
        </w:pBdr>
        <w:spacing w:before="482" w:beforeAutospacing="0" w:after="240" w:afterAutospacing="0"/>
        <w:ind w:left="0" w:right="0"/>
      </w:pPr>
      <w:r>
        <w:pict>
          <v:rect id="_x0000_i1025" o:spt="1" style="height:1.5pt;width:432pt;" fillcolor="#A0A0A0" filled="t" stroked="f" coordsize="21600,21600" o:hr="t" o:hrstd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tbl>
      <w:tblPr>
        <w:tblW w:w="4500" w:type="pct"/>
        <w:tblCellSpacing w:w="15" w:type="dxa"/>
        <w:tblInd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875"/>
        <w:gridCol w:w="10795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8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60"/>
              <w:jc w:val="left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9"/>
                <w:szCs w:val="19"/>
                <w:lang w:val="en-US" w:eastAsia="zh-CN" w:bidi="ar"/>
              </w:rPr>
              <w:t>网站地址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60"/>
              <w:jc w:val="left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60"/>
              <w:jc w:val="left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9"/>
                <w:szCs w:val="19"/>
                <w:lang w:val="en-US" w:eastAsia="zh-CN" w:bidi="ar"/>
              </w:rPr>
              <w:t>地址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60"/>
              <w:jc w:val="left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60"/>
              <w:jc w:val="left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9"/>
                <w:szCs w:val="19"/>
                <w:lang w:val="en-US" w:eastAsia="zh-CN" w:bidi="ar"/>
              </w:rPr>
              <w:t>工作职责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60"/>
              <w:jc w:val="left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60"/>
              <w:jc w:val="left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9"/>
                <w:szCs w:val="19"/>
                <w:lang w:val="en-US" w:eastAsia="zh-CN" w:bidi="ar"/>
              </w:rPr>
              <w:t>领导信息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60"/>
              <w:jc w:val="left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60"/>
              <w:jc w:val="left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9"/>
                <w:szCs w:val="19"/>
                <w:lang w:val="en-US" w:eastAsia="zh-CN" w:bidi="ar"/>
              </w:rPr>
              <w:t>值班电话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60"/>
              <w:jc w:val="left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60"/>
              <w:jc w:val="left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9"/>
                <w:szCs w:val="19"/>
                <w:lang w:val="en-US" w:eastAsia="zh-CN" w:bidi="ar"/>
              </w:rPr>
              <w:t>传真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60"/>
              <w:jc w:val="left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60"/>
              <w:jc w:val="left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9"/>
                <w:szCs w:val="19"/>
                <w:lang w:val="en-US" w:eastAsia="zh-CN" w:bidi="ar"/>
              </w:rPr>
              <w:t>受理投诉部门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60"/>
              <w:jc w:val="left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60"/>
              <w:jc w:val="left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9"/>
                <w:szCs w:val="19"/>
                <w:lang w:val="en-US" w:eastAsia="zh-CN" w:bidi="ar"/>
              </w:rPr>
              <w:t>受理投诉电话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60"/>
              <w:jc w:val="left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60"/>
              <w:jc w:val="left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9"/>
                <w:szCs w:val="19"/>
                <w:lang w:val="en-US" w:eastAsia="zh-CN" w:bidi="ar"/>
              </w:rPr>
              <w:t>内设机构或下属单位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60"/>
              <w:jc w:val="left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40" w:beforeAutospacing="0"/>
        <w:jc w:val="left"/>
        <w:rPr>
          <w:rFonts w:hint="eastAsia" w:ascii="微软雅黑" w:hAnsi="微软雅黑" w:eastAsia="微软雅黑" w:cs="微软雅黑"/>
          <w:vanish/>
          <w:sz w:val="19"/>
          <w:szCs w:val="19"/>
        </w:rPr>
      </w:pPr>
    </w:p>
    <w:tbl>
      <w:tblPr>
        <w:tblW w:w="10900" w:type="dxa"/>
        <w:tblInd w:w="0" w:type="dxa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360"/>
        <w:gridCol w:w="1240"/>
        <w:gridCol w:w="700"/>
        <w:gridCol w:w="920"/>
        <w:gridCol w:w="620"/>
        <w:gridCol w:w="1480"/>
        <w:gridCol w:w="1180"/>
        <w:gridCol w:w="1200"/>
        <w:gridCol w:w="1120"/>
        <w:gridCol w:w="108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</w:trPr>
        <w:tc>
          <w:tcPr>
            <w:tcW w:w="136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报考单位</w:t>
            </w:r>
          </w:p>
        </w:tc>
        <w:tc>
          <w:tcPr>
            <w:tcW w:w="1240" w:type="dxa"/>
            <w:tcBorders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报考岗位</w:t>
            </w:r>
          </w:p>
        </w:tc>
        <w:tc>
          <w:tcPr>
            <w:tcW w:w="700" w:type="dxa"/>
            <w:tcBorders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排名</w:t>
            </w:r>
          </w:p>
        </w:tc>
        <w:tc>
          <w:tcPr>
            <w:tcW w:w="920" w:type="dxa"/>
            <w:tcBorders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620" w:type="dxa"/>
            <w:tcBorders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1480" w:type="dxa"/>
            <w:tcBorders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准考证号</w:t>
            </w:r>
          </w:p>
        </w:tc>
        <w:tc>
          <w:tcPr>
            <w:tcW w:w="1180" w:type="dxa"/>
            <w:tcBorders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笔试成绩</w:t>
            </w:r>
          </w:p>
        </w:tc>
        <w:tc>
          <w:tcPr>
            <w:tcW w:w="1200" w:type="dxa"/>
            <w:tcBorders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面试成绩</w:t>
            </w:r>
          </w:p>
        </w:tc>
        <w:tc>
          <w:tcPr>
            <w:tcW w:w="1120" w:type="dxa"/>
            <w:tcBorders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总成绩</w:t>
            </w:r>
          </w:p>
        </w:tc>
        <w:tc>
          <w:tcPr>
            <w:tcW w:w="1080" w:type="dxa"/>
            <w:tcBorders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</w:trPr>
        <w:tc>
          <w:tcPr>
            <w:tcW w:w="1360" w:type="dxa"/>
            <w:vMerge w:val="restart"/>
            <w:tcBorders>
              <w:top w:val="nil"/>
              <w:bottom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昌邑市三农创新发展集团有限公司</w:t>
            </w:r>
          </w:p>
        </w:tc>
        <w:tc>
          <w:tcPr>
            <w:tcW w:w="1240" w:type="dxa"/>
            <w:vMerge w:val="restart"/>
            <w:tcBorders>
              <w:top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投融资A</w:t>
            </w:r>
          </w:p>
        </w:tc>
        <w:tc>
          <w:tcPr>
            <w:tcW w:w="70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李汝祥</w:t>
            </w:r>
          </w:p>
        </w:tc>
        <w:tc>
          <w:tcPr>
            <w:tcW w:w="62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48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0" w:type="auto"/>
            <w:vMerge w:val="restart"/>
            <w:tcBorders>
              <w:top w:val="nil"/>
              <w:bottom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只面试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80.38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80.38</w:t>
            </w:r>
          </w:p>
        </w:tc>
        <w:tc>
          <w:tcPr>
            <w:tcW w:w="108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</w:trPr>
        <w:tc>
          <w:tcPr>
            <w:tcW w:w="1360" w:type="dxa"/>
            <w:vMerge w:val="continue"/>
            <w:tcBorders>
              <w:top w:val="nil"/>
              <w:bottom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</w:p>
        </w:tc>
        <w:tc>
          <w:tcPr>
            <w:tcW w:w="1240" w:type="dxa"/>
            <w:vMerge w:val="continue"/>
            <w:tcBorders>
              <w:top w:val="nil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</w:p>
        </w:tc>
        <w:tc>
          <w:tcPr>
            <w:tcW w:w="70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92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白竹筠</w:t>
            </w:r>
          </w:p>
        </w:tc>
        <w:tc>
          <w:tcPr>
            <w:tcW w:w="62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48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0" w:type="auto"/>
            <w:vMerge w:val="continue"/>
            <w:tcBorders>
              <w:top w:val="nil"/>
              <w:bottom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108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</w:trPr>
        <w:tc>
          <w:tcPr>
            <w:tcW w:w="1360" w:type="dxa"/>
            <w:vMerge w:val="continue"/>
            <w:tcBorders>
              <w:top w:val="nil"/>
              <w:bottom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</w:p>
        </w:tc>
        <w:tc>
          <w:tcPr>
            <w:tcW w:w="1240" w:type="dxa"/>
            <w:vMerge w:val="restart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投融资B</w:t>
            </w:r>
          </w:p>
        </w:tc>
        <w:tc>
          <w:tcPr>
            <w:tcW w:w="70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马燕妮</w:t>
            </w:r>
          </w:p>
        </w:tc>
        <w:tc>
          <w:tcPr>
            <w:tcW w:w="62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48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2020006053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79.50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82.10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80.80</w:t>
            </w:r>
          </w:p>
        </w:tc>
        <w:tc>
          <w:tcPr>
            <w:tcW w:w="108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</w:trPr>
        <w:tc>
          <w:tcPr>
            <w:tcW w:w="1360" w:type="dxa"/>
            <w:vMerge w:val="continue"/>
            <w:tcBorders>
              <w:top w:val="nil"/>
              <w:bottom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</w:p>
        </w:tc>
        <w:tc>
          <w:tcPr>
            <w:tcW w:w="1240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</w:p>
        </w:tc>
        <w:tc>
          <w:tcPr>
            <w:tcW w:w="70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92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马丽雯</w:t>
            </w:r>
          </w:p>
        </w:tc>
        <w:tc>
          <w:tcPr>
            <w:tcW w:w="62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48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2020006054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79.00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81.66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80.33</w:t>
            </w:r>
          </w:p>
        </w:tc>
        <w:tc>
          <w:tcPr>
            <w:tcW w:w="108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</w:trPr>
        <w:tc>
          <w:tcPr>
            <w:tcW w:w="1360" w:type="dxa"/>
            <w:vMerge w:val="continue"/>
            <w:tcBorders>
              <w:top w:val="nil"/>
              <w:bottom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</w:p>
        </w:tc>
        <w:tc>
          <w:tcPr>
            <w:tcW w:w="1240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</w:p>
        </w:tc>
        <w:tc>
          <w:tcPr>
            <w:tcW w:w="70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92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陈志莹</w:t>
            </w:r>
          </w:p>
        </w:tc>
        <w:tc>
          <w:tcPr>
            <w:tcW w:w="62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48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2020006058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75.00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82.94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78.97</w:t>
            </w:r>
          </w:p>
        </w:tc>
        <w:tc>
          <w:tcPr>
            <w:tcW w:w="108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</w:trPr>
        <w:tc>
          <w:tcPr>
            <w:tcW w:w="1360" w:type="dxa"/>
            <w:vMerge w:val="continue"/>
            <w:tcBorders>
              <w:top w:val="nil"/>
              <w:bottom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</w:p>
        </w:tc>
        <w:tc>
          <w:tcPr>
            <w:tcW w:w="1240" w:type="dxa"/>
            <w:vMerge w:val="restart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农业发展</w:t>
            </w:r>
          </w:p>
        </w:tc>
        <w:tc>
          <w:tcPr>
            <w:tcW w:w="70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马家鹏</w:t>
            </w:r>
          </w:p>
        </w:tc>
        <w:tc>
          <w:tcPr>
            <w:tcW w:w="62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48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2020006069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74.00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80.48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77.24</w:t>
            </w:r>
          </w:p>
        </w:tc>
        <w:tc>
          <w:tcPr>
            <w:tcW w:w="108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</w:trPr>
        <w:tc>
          <w:tcPr>
            <w:tcW w:w="1360" w:type="dxa"/>
            <w:vMerge w:val="continue"/>
            <w:tcBorders>
              <w:top w:val="nil"/>
              <w:bottom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</w:p>
        </w:tc>
        <w:tc>
          <w:tcPr>
            <w:tcW w:w="1240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</w:p>
        </w:tc>
        <w:tc>
          <w:tcPr>
            <w:tcW w:w="70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92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陈金玲</w:t>
            </w:r>
          </w:p>
        </w:tc>
        <w:tc>
          <w:tcPr>
            <w:tcW w:w="62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48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2020006075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69.50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80.70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75.10</w:t>
            </w:r>
          </w:p>
        </w:tc>
        <w:tc>
          <w:tcPr>
            <w:tcW w:w="108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</w:trPr>
        <w:tc>
          <w:tcPr>
            <w:tcW w:w="1360" w:type="dxa"/>
            <w:vMerge w:val="continue"/>
            <w:tcBorders>
              <w:top w:val="nil"/>
              <w:bottom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</w:p>
        </w:tc>
        <w:tc>
          <w:tcPr>
            <w:tcW w:w="1240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</w:p>
        </w:tc>
        <w:tc>
          <w:tcPr>
            <w:tcW w:w="70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92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于晓</w:t>
            </w:r>
          </w:p>
        </w:tc>
        <w:tc>
          <w:tcPr>
            <w:tcW w:w="62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48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2020006078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64.00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81.16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72.58</w:t>
            </w:r>
          </w:p>
        </w:tc>
        <w:tc>
          <w:tcPr>
            <w:tcW w:w="108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</w:trPr>
        <w:tc>
          <w:tcPr>
            <w:tcW w:w="1360" w:type="dxa"/>
            <w:vMerge w:val="continue"/>
            <w:tcBorders>
              <w:top w:val="nil"/>
              <w:bottom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</w:p>
        </w:tc>
        <w:tc>
          <w:tcPr>
            <w:tcW w:w="1240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</w:p>
        </w:tc>
        <w:tc>
          <w:tcPr>
            <w:tcW w:w="70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92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褚子豪</w:t>
            </w:r>
          </w:p>
        </w:tc>
        <w:tc>
          <w:tcPr>
            <w:tcW w:w="62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48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2020006073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62.00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81.04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71.52</w:t>
            </w:r>
          </w:p>
        </w:tc>
        <w:tc>
          <w:tcPr>
            <w:tcW w:w="108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</w:trPr>
        <w:tc>
          <w:tcPr>
            <w:tcW w:w="1360" w:type="dxa"/>
            <w:vMerge w:val="continue"/>
            <w:tcBorders>
              <w:top w:val="nil"/>
              <w:bottom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</w:p>
        </w:tc>
        <w:tc>
          <w:tcPr>
            <w:tcW w:w="1240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</w:p>
        </w:tc>
        <w:tc>
          <w:tcPr>
            <w:tcW w:w="70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92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韩亮亮</w:t>
            </w:r>
          </w:p>
        </w:tc>
        <w:tc>
          <w:tcPr>
            <w:tcW w:w="62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48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2020006067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59.50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80.16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69.83</w:t>
            </w:r>
          </w:p>
        </w:tc>
        <w:tc>
          <w:tcPr>
            <w:tcW w:w="108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</w:trPr>
        <w:tc>
          <w:tcPr>
            <w:tcW w:w="1360" w:type="dxa"/>
            <w:vMerge w:val="continue"/>
            <w:tcBorders>
              <w:top w:val="nil"/>
              <w:bottom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</w:p>
        </w:tc>
        <w:tc>
          <w:tcPr>
            <w:tcW w:w="1240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</w:p>
        </w:tc>
        <w:tc>
          <w:tcPr>
            <w:tcW w:w="70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92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齐云堂</w:t>
            </w:r>
          </w:p>
        </w:tc>
        <w:tc>
          <w:tcPr>
            <w:tcW w:w="62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48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2020006074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80.50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40.25</w:t>
            </w:r>
          </w:p>
        </w:tc>
        <w:tc>
          <w:tcPr>
            <w:tcW w:w="108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</w:trPr>
        <w:tc>
          <w:tcPr>
            <w:tcW w:w="1360" w:type="dxa"/>
            <w:vMerge w:val="continue"/>
            <w:tcBorders>
              <w:top w:val="nil"/>
              <w:bottom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</w:p>
        </w:tc>
        <w:tc>
          <w:tcPr>
            <w:tcW w:w="1240" w:type="dxa"/>
            <w:vMerge w:val="restart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农业工程</w:t>
            </w:r>
          </w:p>
        </w:tc>
        <w:tc>
          <w:tcPr>
            <w:tcW w:w="70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孙琳童</w:t>
            </w:r>
          </w:p>
        </w:tc>
        <w:tc>
          <w:tcPr>
            <w:tcW w:w="62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48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2020006082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68.50</w:t>
            </w:r>
          </w:p>
        </w:tc>
        <w:tc>
          <w:tcPr>
            <w:tcW w:w="0" w:type="auto"/>
            <w:tcBorders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81.14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74.82</w:t>
            </w:r>
          </w:p>
        </w:tc>
        <w:tc>
          <w:tcPr>
            <w:tcW w:w="1080" w:type="dxa"/>
            <w:tcBorders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</w:trPr>
        <w:tc>
          <w:tcPr>
            <w:tcW w:w="1360" w:type="dxa"/>
            <w:vMerge w:val="continue"/>
            <w:tcBorders>
              <w:top w:val="nil"/>
              <w:bottom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</w:p>
        </w:tc>
        <w:tc>
          <w:tcPr>
            <w:tcW w:w="1240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</w:p>
        </w:tc>
        <w:tc>
          <w:tcPr>
            <w:tcW w:w="70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92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逄明郁</w:t>
            </w:r>
          </w:p>
        </w:tc>
        <w:tc>
          <w:tcPr>
            <w:tcW w:w="62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48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2020006080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67.00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81.98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74.49</w:t>
            </w:r>
          </w:p>
        </w:tc>
        <w:tc>
          <w:tcPr>
            <w:tcW w:w="108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</w:trPr>
        <w:tc>
          <w:tcPr>
            <w:tcW w:w="1360" w:type="dxa"/>
            <w:vMerge w:val="continue"/>
            <w:tcBorders>
              <w:top w:val="nil"/>
              <w:bottom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</w:p>
        </w:tc>
        <w:tc>
          <w:tcPr>
            <w:tcW w:w="1240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</w:p>
        </w:tc>
        <w:tc>
          <w:tcPr>
            <w:tcW w:w="70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92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娄鲁涛</w:t>
            </w:r>
          </w:p>
        </w:tc>
        <w:tc>
          <w:tcPr>
            <w:tcW w:w="62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48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2020006079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69.50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77.94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73.72</w:t>
            </w:r>
          </w:p>
        </w:tc>
        <w:tc>
          <w:tcPr>
            <w:tcW w:w="108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</w:trPr>
        <w:tc>
          <w:tcPr>
            <w:tcW w:w="1360" w:type="dxa"/>
            <w:vMerge w:val="continue"/>
            <w:tcBorders>
              <w:top w:val="nil"/>
              <w:bottom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</w:p>
        </w:tc>
        <w:tc>
          <w:tcPr>
            <w:tcW w:w="1240" w:type="dxa"/>
            <w:vMerge w:val="restart"/>
            <w:tcBorders>
              <w:top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生态农业</w:t>
            </w:r>
          </w:p>
        </w:tc>
        <w:tc>
          <w:tcPr>
            <w:tcW w:w="70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吴美玲</w:t>
            </w:r>
          </w:p>
        </w:tc>
        <w:tc>
          <w:tcPr>
            <w:tcW w:w="62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48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2020006084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67.00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77.42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72.21</w:t>
            </w:r>
          </w:p>
        </w:tc>
        <w:tc>
          <w:tcPr>
            <w:tcW w:w="108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</w:trPr>
        <w:tc>
          <w:tcPr>
            <w:tcW w:w="1360" w:type="dxa"/>
            <w:vMerge w:val="continue"/>
            <w:tcBorders>
              <w:top w:val="nil"/>
              <w:bottom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</w:p>
        </w:tc>
        <w:tc>
          <w:tcPr>
            <w:tcW w:w="1240" w:type="dxa"/>
            <w:vMerge w:val="continue"/>
            <w:tcBorders>
              <w:top w:val="nil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</w:p>
        </w:tc>
        <w:tc>
          <w:tcPr>
            <w:tcW w:w="70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92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范林林</w:t>
            </w:r>
          </w:p>
        </w:tc>
        <w:tc>
          <w:tcPr>
            <w:tcW w:w="62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48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2020006083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55.00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80.74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67.87</w:t>
            </w:r>
          </w:p>
        </w:tc>
        <w:tc>
          <w:tcPr>
            <w:tcW w:w="108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</w:trPr>
        <w:tc>
          <w:tcPr>
            <w:tcW w:w="1360" w:type="dxa"/>
            <w:vMerge w:val="continue"/>
            <w:tcBorders>
              <w:top w:val="nil"/>
              <w:bottom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</w:p>
        </w:tc>
        <w:tc>
          <w:tcPr>
            <w:tcW w:w="1240" w:type="dxa"/>
            <w:vMerge w:val="restart"/>
            <w:tcBorders>
              <w:top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数字农业</w:t>
            </w:r>
          </w:p>
        </w:tc>
        <w:tc>
          <w:tcPr>
            <w:tcW w:w="70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于文飞</w:t>
            </w:r>
          </w:p>
        </w:tc>
        <w:tc>
          <w:tcPr>
            <w:tcW w:w="62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48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2020006088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73.00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82.94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77.97</w:t>
            </w:r>
          </w:p>
        </w:tc>
        <w:tc>
          <w:tcPr>
            <w:tcW w:w="108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</w:trPr>
        <w:tc>
          <w:tcPr>
            <w:tcW w:w="1360" w:type="dxa"/>
            <w:vMerge w:val="continue"/>
            <w:tcBorders>
              <w:top w:val="nil"/>
              <w:bottom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</w:p>
        </w:tc>
        <w:tc>
          <w:tcPr>
            <w:tcW w:w="1240" w:type="dxa"/>
            <w:vMerge w:val="continue"/>
            <w:tcBorders>
              <w:top w:val="nil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</w:p>
        </w:tc>
        <w:tc>
          <w:tcPr>
            <w:tcW w:w="70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92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吕超越</w:t>
            </w:r>
          </w:p>
        </w:tc>
        <w:tc>
          <w:tcPr>
            <w:tcW w:w="62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48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2020006090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70.50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81.84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76.17</w:t>
            </w:r>
          </w:p>
        </w:tc>
        <w:tc>
          <w:tcPr>
            <w:tcW w:w="108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</w:trPr>
        <w:tc>
          <w:tcPr>
            <w:tcW w:w="1360" w:type="dxa"/>
            <w:vMerge w:val="continue"/>
            <w:tcBorders>
              <w:top w:val="nil"/>
              <w:bottom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</w:p>
        </w:tc>
        <w:tc>
          <w:tcPr>
            <w:tcW w:w="1240" w:type="dxa"/>
            <w:vMerge w:val="continue"/>
            <w:tcBorders>
              <w:top w:val="nil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</w:p>
        </w:tc>
        <w:tc>
          <w:tcPr>
            <w:tcW w:w="70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92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杨振</w:t>
            </w:r>
          </w:p>
        </w:tc>
        <w:tc>
          <w:tcPr>
            <w:tcW w:w="62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48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2020006087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67.50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80.70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74.10</w:t>
            </w:r>
          </w:p>
        </w:tc>
        <w:tc>
          <w:tcPr>
            <w:tcW w:w="108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</w:trPr>
        <w:tc>
          <w:tcPr>
            <w:tcW w:w="1360" w:type="dxa"/>
            <w:vMerge w:val="continue"/>
            <w:tcBorders>
              <w:top w:val="nil"/>
              <w:bottom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</w:p>
        </w:tc>
        <w:tc>
          <w:tcPr>
            <w:tcW w:w="1240" w:type="dxa"/>
            <w:vMerge w:val="restart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财务</w:t>
            </w:r>
          </w:p>
        </w:tc>
        <w:tc>
          <w:tcPr>
            <w:tcW w:w="70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曹翠娟</w:t>
            </w:r>
          </w:p>
        </w:tc>
        <w:tc>
          <w:tcPr>
            <w:tcW w:w="62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48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2020006109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73.00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80.40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76.70</w:t>
            </w:r>
          </w:p>
        </w:tc>
        <w:tc>
          <w:tcPr>
            <w:tcW w:w="108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</w:trPr>
        <w:tc>
          <w:tcPr>
            <w:tcW w:w="1360" w:type="dxa"/>
            <w:vMerge w:val="continue"/>
            <w:tcBorders>
              <w:top w:val="nil"/>
              <w:bottom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</w:p>
        </w:tc>
        <w:tc>
          <w:tcPr>
            <w:tcW w:w="1240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</w:p>
        </w:tc>
        <w:tc>
          <w:tcPr>
            <w:tcW w:w="70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92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王蕾</w:t>
            </w:r>
          </w:p>
        </w:tc>
        <w:tc>
          <w:tcPr>
            <w:tcW w:w="62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48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2020006107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73.00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80.20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76.60</w:t>
            </w:r>
          </w:p>
        </w:tc>
        <w:tc>
          <w:tcPr>
            <w:tcW w:w="108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</w:trPr>
        <w:tc>
          <w:tcPr>
            <w:tcW w:w="1360" w:type="dxa"/>
            <w:vMerge w:val="continue"/>
            <w:tcBorders>
              <w:top w:val="nil"/>
              <w:bottom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</w:p>
        </w:tc>
        <w:tc>
          <w:tcPr>
            <w:tcW w:w="1240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</w:p>
        </w:tc>
        <w:tc>
          <w:tcPr>
            <w:tcW w:w="70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92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吕晓敬</w:t>
            </w:r>
          </w:p>
        </w:tc>
        <w:tc>
          <w:tcPr>
            <w:tcW w:w="62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48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2020006094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71.50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80.12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75.81</w:t>
            </w:r>
          </w:p>
        </w:tc>
        <w:tc>
          <w:tcPr>
            <w:tcW w:w="108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</w:trPr>
        <w:tc>
          <w:tcPr>
            <w:tcW w:w="1360" w:type="dxa"/>
            <w:vMerge w:val="restart"/>
            <w:tcBorders>
              <w:top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昌邑市潍水文化旅游发展集团有限公司</w:t>
            </w:r>
          </w:p>
        </w:tc>
        <w:tc>
          <w:tcPr>
            <w:tcW w:w="0" w:type="auto"/>
            <w:vMerge w:val="restart"/>
            <w:tcBorders>
              <w:top w:val="nil"/>
              <w:bottom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文秘</w:t>
            </w:r>
          </w:p>
        </w:tc>
        <w:tc>
          <w:tcPr>
            <w:tcW w:w="70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姜晓平</w:t>
            </w:r>
          </w:p>
        </w:tc>
        <w:tc>
          <w:tcPr>
            <w:tcW w:w="62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48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2020006022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66.50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80.24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73.37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</w:trPr>
        <w:tc>
          <w:tcPr>
            <w:tcW w:w="1360" w:type="dxa"/>
            <w:vMerge w:val="continue"/>
            <w:tcBorders>
              <w:top w:val="nil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</w:p>
        </w:tc>
        <w:tc>
          <w:tcPr>
            <w:tcW w:w="0" w:type="auto"/>
            <w:vMerge w:val="continue"/>
            <w:tcBorders>
              <w:top w:val="nil"/>
              <w:bottom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</w:p>
        </w:tc>
        <w:tc>
          <w:tcPr>
            <w:tcW w:w="70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92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董磊</w:t>
            </w:r>
          </w:p>
        </w:tc>
        <w:tc>
          <w:tcPr>
            <w:tcW w:w="62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48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2020006008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62.50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82.58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72.54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</w:trPr>
        <w:tc>
          <w:tcPr>
            <w:tcW w:w="1360" w:type="dxa"/>
            <w:vMerge w:val="continue"/>
            <w:tcBorders>
              <w:top w:val="nil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</w:p>
        </w:tc>
        <w:tc>
          <w:tcPr>
            <w:tcW w:w="0" w:type="auto"/>
            <w:vMerge w:val="continue"/>
            <w:tcBorders>
              <w:top w:val="nil"/>
              <w:bottom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</w:p>
        </w:tc>
        <w:tc>
          <w:tcPr>
            <w:tcW w:w="70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92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徐凯凯</w:t>
            </w:r>
          </w:p>
        </w:tc>
        <w:tc>
          <w:tcPr>
            <w:tcW w:w="62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48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2020006003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64.50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80.00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72.25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</w:trPr>
        <w:tc>
          <w:tcPr>
            <w:tcW w:w="1360" w:type="dxa"/>
            <w:vMerge w:val="continue"/>
            <w:tcBorders>
              <w:top w:val="nil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</w:p>
        </w:tc>
        <w:tc>
          <w:tcPr>
            <w:tcW w:w="0" w:type="auto"/>
            <w:vMerge w:val="continue"/>
            <w:tcBorders>
              <w:top w:val="nil"/>
              <w:bottom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</w:p>
        </w:tc>
        <w:tc>
          <w:tcPr>
            <w:tcW w:w="70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92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张正浩</w:t>
            </w:r>
          </w:p>
        </w:tc>
        <w:tc>
          <w:tcPr>
            <w:tcW w:w="62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48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2020006004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63.50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80.76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72.13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</w:trPr>
        <w:tc>
          <w:tcPr>
            <w:tcW w:w="1360" w:type="dxa"/>
            <w:vMerge w:val="continue"/>
            <w:tcBorders>
              <w:top w:val="nil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</w:p>
        </w:tc>
        <w:tc>
          <w:tcPr>
            <w:tcW w:w="0" w:type="auto"/>
            <w:vMerge w:val="continue"/>
            <w:tcBorders>
              <w:top w:val="nil"/>
              <w:bottom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</w:p>
        </w:tc>
        <w:tc>
          <w:tcPr>
            <w:tcW w:w="70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92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范晓慧</w:t>
            </w:r>
          </w:p>
        </w:tc>
        <w:tc>
          <w:tcPr>
            <w:tcW w:w="62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48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2020006015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61.00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79.12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70.06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</w:trPr>
        <w:tc>
          <w:tcPr>
            <w:tcW w:w="1360" w:type="dxa"/>
            <w:vMerge w:val="continue"/>
            <w:tcBorders>
              <w:top w:val="nil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</w:p>
        </w:tc>
        <w:tc>
          <w:tcPr>
            <w:tcW w:w="0" w:type="auto"/>
            <w:vMerge w:val="continue"/>
            <w:tcBorders>
              <w:top w:val="nil"/>
              <w:bottom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</w:p>
        </w:tc>
        <w:tc>
          <w:tcPr>
            <w:tcW w:w="70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92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苏艳平</w:t>
            </w:r>
          </w:p>
        </w:tc>
        <w:tc>
          <w:tcPr>
            <w:tcW w:w="62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48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2020006001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59.00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80.78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69.89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</w:trPr>
        <w:tc>
          <w:tcPr>
            <w:tcW w:w="1360" w:type="dxa"/>
            <w:vMerge w:val="continue"/>
            <w:tcBorders>
              <w:top w:val="nil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</w:p>
        </w:tc>
        <w:tc>
          <w:tcPr>
            <w:tcW w:w="0" w:type="auto"/>
            <w:vMerge w:val="restart"/>
            <w:tcBorders>
              <w:top w:val="nil"/>
              <w:bottom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信息管理</w:t>
            </w:r>
          </w:p>
        </w:tc>
        <w:tc>
          <w:tcPr>
            <w:tcW w:w="70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卢志豪</w:t>
            </w:r>
          </w:p>
        </w:tc>
        <w:tc>
          <w:tcPr>
            <w:tcW w:w="62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48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2020006025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70.50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82.08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76.29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</w:trPr>
        <w:tc>
          <w:tcPr>
            <w:tcW w:w="1360" w:type="dxa"/>
            <w:vMerge w:val="continue"/>
            <w:tcBorders>
              <w:top w:val="nil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</w:p>
        </w:tc>
        <w:tc>
          <w:tcPr>
            <w:tcW w:w="0" w:type="auto"/>
            <w:vMerge w:val="continue"/>
            <w:tcBorders>
              <w:top w:val="nil"/>
              <w:bottom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</w:p>
        </w:tc>
        <w:tc>
          <w:tcPr>
            <w:tcW w:w="70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92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张晓建</w:t>
            </w:r>
          </w:p>
        </w:tc>
        <w:tc>
          <w:tcPr>
            <w:tcW w:w="62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48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2020006031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68.50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81.04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74.77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</w:trPr>
        <w:tc>
          <w:tcPr>
            <w:tcW w:w="1360" w:type="dxa"/>
            <w:vMerge w:val="continue"/>
            <w:tcBorders>
              <w:top w:val="nil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</w:p>
        </w:tc>
        <w:tc>
          <w:tcPr>
            <w:tcW w:w="0" w:type="auto"/>
            <w:vMerge w:val="continue"/>
            <w:tcBorders>
              <w:top w:val="nil"/>
              <w:bottom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</w:p>
        </w:tc>
        <w:tc>
          <w:tcPr>
            <w:tcW w:w="70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92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王连城</w:t>
            </w:r>
          </w:p>
        </w:tc>
        <w:tc>
          <w:tcPr>
            <w:tcW w:w="62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48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2020006028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67.00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74.66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70.83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</w:trPr>
        <w:tc>
          <w:tcPr>
            <w:tcW w:w="1360" w:type="dxa"/>
            <w:vMerge w:val="continue"/>
            <w:tcBorders>
              <w:top w:val="nil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</w:p>
        </w:tc>
        <w:tc>
          <w:tcPr>
            <w:tcW w:w="0" w:type="auto"/>
            <w:vMerge w:val="continue"/>
            <w:tcBorders>
              <w:top w:val="nil"/>
              <w:bottom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</w:p>
        </w:tc>
        <w:tc>
          <w:tcPr>
            <w:tcW w:w="70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92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于成龙</w:t>
            </w:r>
          </w:p>
        </w:tc>
        <w:tc>
          <w:tcPr>
            <w:tcW w:w="62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48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2020006026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60.50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77.92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69.21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</w:trPr>
        <w:tc>
          <w:tcPr>
            <w:tcW w:w="1360" w:type="dxa"/>
            <w:vMerge w:val="continue"/>
            <w:tcBorders>
              <w:top w:val="nil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</w:p>
        </w:tc>
        <w:tc>
          <w:tcPr>
            <w:tcW w:w="0" w:type="auto"/>
            <w:vMerge w:val="continue"/>
            <w:tcBorders>
              <w:top w:val="nil"/>
              <w:bottom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</w:p>
        </w:tc>
        <w:tc>
          <w:tcPr>
            <w:tcW w:w="70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92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王凯强</w:t>
            </w:r>
          </w:p>
        </w:tc>
        <w:tc>
          <w:tcPr>
            <w:tcW w:w="62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48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2020006024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58.00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80.42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69.21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</w:trPr>
        <w:tc>
          <w:tcPr>
            <w:tcW w:w="1360" w:type="dxa"/>
            <w:vMerge w:val="continue"/>
            <w:tcBorders>
              <w:top w:val="nil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</w:p>
        </w:tc>
        <w:tc>
          <w:tcPr>
            <w:tcW w:w="0" w:type="auto"/>
            <w:vMerge w:val="continue"/>
            <w:tcBorders>
              <w:top w:val="nil"/>
              <w:bottom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</w:p>
        </w:tc>
        <w:tc>
          <w:tcPr>
            <w:tcW w:w="70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92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李道磊</w:t>
            </w:r>
          </w:p>
        </w:tc>
        <w:tc>
          <w:tcPr>
            <w:tcW w:w="62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48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2020006023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61.00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30.50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</w:trPr>
        <w:tc>
          <w:tcPr>
            <w:tcW w:w="1360" w:type="dxa"/>
            <w:vMerge w:val="continue"/>
            <w:tcBorders>
              <w:top w:val="nil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</w:p>
        </w:tc>
        <w:tc>
          <w:tcPr>
            <w:tcW w:w="0" w:type="auto"/>
            <w:vMerge w:val="restart"/>
            <w:tcBorders>
              <w:top w:val="nil"/>
              <w:bottom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行政管理</w:t>
            </w:r>
          </w:p>
        </w:tc>
        <w:tc>
          <w:tcPr>
            <w:tcW w:w="70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王海卿</w:t>
            </w:r>
          </w:p>
        </w:tc>
        <w:tc>
          <w:tcPr>
            <w:tcW w:w="62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48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2020006036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74.50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81.46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77.98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</w:trPr>
        <w:tc>
          <w:tcPr>
            <w:tcW w:w="1360" w:type="dxa"/>
            <w:vMerge w:val="continue"/>
            <w:tcBorders>
              <w:top w:val="nil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</w:p>
        </w:tc>
        <w:tc>
          <w:tcPr>
            <w:tcW w:w="0" w:type="auto"/>
            <w:vMerge w:val="continue"/>
            <w:tcBorders>
              <w:top w:val="nil"/>
              <w:bottom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</w:p>
        </w:tc>
        <w:tc>
          <w:tcPr>
            <w:tcW w:w="70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92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武栋</w:t>
            </w:r>
          </w:p>
        </w:tc>
        <w:tc>
          <w:tcPr>
            <w:tcW w:w="62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48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2020006035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73.50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81.52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77.51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</w:trPr>
        <w:tc>
          <w:tcPr>
            <w:tcW w:w="1360" w:type="dxa"/>
            <w:vMerge w:val="continue"/>
            <w:tcBorders>
              <w:top w:val="nil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</w:p>
        </w:tc>
        <w:tc>
          <w:tcPr>
            <w:tcW w:w="0" w:type="auto"/>
            <w:vMerge w:val="continue"/>
            <w:tcBorders>
              <w:top w:val="nil"/>
              <w:bottom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</w:p>
        </w:tc>
        <w:tc>
          <w:tcPr>
            <w:tcW w:w="70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92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刘鹏</w:t>
            </w:r>
          </w:p>
        </w:tc>
        <w:tc>
          <w:tcPr>
            <w:tcW w:w="62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48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2020006040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74.50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78.98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76.74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</w:trPr>
        <w:tc>
          <w:tcPr>
            <w:tcW w:w="1360" w:type="dxa"/>
            <w:vMerge w:val="continue"/>
            <w:tcBorders>
              <w:top w:val="nil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</w:p>
        </w:tc>
        <w:tc>
          <w:tcPr>
            <w:tcW w:w="0" w:type="auto"/>
            <w:vMerge w:val="continue"/>
            <w:tcBorders>
              <w:top w:val="nil"/>
              <w:bottom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</w:p>
        </w:tc>
        <w:tc>
          <w:tcPr>
            <w:tcW w:w="70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92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王赵娜</w:t>
            </w:r>
          </w:p>
        </w:tc>
        <w:tc>
          <w:tcPr>
            <w:tcW w:w="62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48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2020006037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67.50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82.94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75.22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</w:trPr>
        <w:tc>
          <w:tcPr>
            <w:tcW w:w="1360" w:type="dxa"/>
            <w:vMerge w:val="continue"/>
            <w:tcBorders>
              <w:top w:val="nil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</w:p>
        </w:tc>
        <w:tc>
          <w:tcPr>
            <w:tcW w:w="0" w:type="auto"/>
            <w:vMerge w:val="continue"/>
            <w:tcBorders>
              <w:top w:val="nil"/>
              <w:bottom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</w:p>
        </w:tc>
        <w:tc>
          <w:tcPr>
            <w:tcW w:w="70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92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于双双</w:t>
            </w:r>
          </w:p>
        </w:tc>
        <w:tc>
          <w:tcPr>
            <w:tcW w:w="62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48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2020006049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67.00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81.94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74.47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</w:trPr>
        <w:tc>
          <w:tcPr>
            <w:tcW w:w="1360" w:type="dxa"/>
            <w:vMerge w:val="continue"/>
            <w:tcBorders>
              <w:top w:val="nil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</w:p>
        </w:tc>
        <w:tc>
          <w:tcPr>
            <w:tcW w:w="0" w:type="auto"/>
            <w:vMerge w:val="continue"/>
            <w:tcBorders>
              <w:top w:val="nil"/>
              <w:bottom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</w:p>
        </w:tc>
        <w:tc>
          <w:tcPr>
            <w:tcW w:w="70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92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李明先</w:t>
            </w:r>
          </w:p>
        </w:tc>
        <w:tc>
          <w:tcPr>
            <w:tcW w:w="62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480" w:type="dxa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2020006041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65.50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81.18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73.34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　</w:t>
            </w:r>
          </w:p>
        </w:tc>
      </w:tr>
    </w:tbl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D3506C0"/>
    <w:rsid w:val="5D3506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FollowedHyperlink"/>
    <w:basedOn w:val="5"/>
    <w:uiPriority w:val="0"/>
    <w:rPr>
      <w:rFonts w:hint="eastAsia" w:ascii="微软雅黑" w:hAnsi="微软雅黑" w:eastAsia="微软雅黑" w:cs="微软雅黑"/>
      <w:color w:val="333333"/>
      <w:u w:val="none"/>
      <w:bdr w:val="none" w:color="auto" w:sz="0" w:space="0"/>
    </w:rPr>
  </w:style>
  <w:style w:type="character" w:styleId="7">
    <w:name w:val="Hyperlink"/>
    <w:basedOn w:val="5"/>
    <w:uiPriority w:val="0"/>
    <w:rPr>
      <w:rFonts w:ascii="微软雅黑" w:hAnsi="微软雅黑" w:eastAsia="微软雅黑" w:cs="微软雅黑"/>
      <w:color w:val="333333"/>
      <w:u w:val="none"/>
      <w:bdr w:val="none" w:color="auto" w:sz="0" w:space="0"/>
    </w:rPr>
  </w:style>
  <w:style w:type="character" w:customStyle="1" w:styleId="8">
    <w:name w:val="dep"/>
    <w:basedOn w:val="5"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2021-01-30T03:06:00Z</dcterms:created>
  <dc:creator>ぺ灬cc果冻ル</dc:creator>
  <cp:lastModifiedBy>ぺ灬cc果冻ル</cp:lastModifiedBy>
  <dcterms:modified xsi:type="dcterms:W3CDTF">2021-01-30T03:06:13Z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