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25" w:afterAutospacing="0" w:line="420" w:lineRule="atLeast"/>
        <w:ind w:left="0" w:right="0" w:firstLine="420"/>
        <w:jc w:val="left"/>
        <w:rPr>
          <w:rFonts w:ascii="Arial" w:hAnsi="Arial" w:cs="Arial"/>
          <w:i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Style w:val="5"/>
          <w:rFonts w:hint="default" w:ascii="Arial" w:hAnsi="Arial" w:cs="Arial"/>
          <w:i w:val="0"/>
          <w:caps w:val="0"/>
          <w:color w:val="333333"/>
          <w:spacing w:val="0"/>
          <w:sz w:val="26"/>
          <w:szCs w:val="26"/>
          <w:shd w:val="clear" w:fill="F8F8F8"/>
        </w:rPr>
        <w:t>2020年</w:t>
      </w:r>
      <w:bookmarkEnd w:id="0"/>
      <w:r>
        <w:rPr>
          <w:rStyle w:val="5"/>
          <w:rFonts w:hint="default" w:ascii="Arial" w:hAnsi="Arial" w:cs="Arial"/>
          <w:i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8F8F8"/>
        </w:rPr>
        <w:t>台江县县直事业单位公开遴选工作人员拟调动公示人员名单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25" w:afterAutospacing="0" w:line="420" w:lineRule="atLeast"/>
        <w:ind w:left="0" w:right="0" w:firstLine="42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20"/>
          <w:szCs w:val="20"/>
        </w:rPr>
      </w:pP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1200"/>
        <w:gridCol w:w="4037"/>
        <w:gridCol w:w="1281"/>
        <w:gridCol w:w="116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遴选单位</w:t>
            </w:r>
          </w:p>
        </w:tc>
        <w:tc>
          <w:tcPr>
            <w:tcW w:w="13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遴选单位代码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顾思明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台江县人才服务中心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15002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刘跃显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杨正源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台江县委政法委法学会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15004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黄倩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台江县发改局重大项目建设服务中心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15005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郁金香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台江县财政绩效评估中心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15006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谭德超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台江县安全监管站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15008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姜习胜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刘海春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15010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欧井良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15011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陈海军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台江县教科局科技服务中心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潘再英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台江县土地收购储备中心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15013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龙燕芝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吴再江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张富裕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台江县城乡建设服务中心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15016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张志奎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15017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王运烜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15018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杨晓英</w:t>
            </w:r>
          </w:p>
        </w:tc>
        <w:tc>
          <w:tcPr>
            <w:tcW w:w="44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台江县工信局规划投资和产业发展中心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15019</w:t>
            </w:r>
          </w:p>
        </w:tc>
        <w:tc>
          <w:tcPr>
            <w:tcW w:w="12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8F8F8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50931"/>
    <w:rsid w:val="6CF509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2021-01-29T03:42:00Z</dcterms:created>
  <dc:creator>WPS_1609033458</dc:creator>
  <cp:lastModifiedBy>WPS_1609033458</cp:lastModifiedBy>
  <dcterms:modified xsi:type="dcterms:W3CDTF">2021-01-29T03:42:26Z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