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>  一、考试成绩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>       （一）中共潮州市委组织部机关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>       陈永炯，准考证号：20200100101，笔试成绩：102.10分，面试成绩：82.75分，考试总成绩：83.917分，总名次：第1名。   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>       （二）潮州市党员电化教育中心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>       陈国锐，准考证号：20200100201，笔试成绩：98.10分，面试成绩：87.45分，考试总成绩：84.600分，总名次：第1名。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>       黄乔治，准考证号：20200100217，笔试成绩：97.80分，面试成绩：77.70分，考试总成绩：79.600分，总名次：第2名。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>       二、个人情况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>       陈永炯，男，汉族，1993年4月出生，潮州湘桥人，中共党员，2016年6月毕业于华南理工大学自动化专业，大学学历，工学学士。2016年9月参加工作，现任潮州市潮安区机关事务管理局管理股副股长、一级科员，拟转任中共潮州市委组织部一级科员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>       陈国锐，男，汉族，1988年7月出生，潮州湘桥人，中共党员，2011年6月毕业于韩山师范学院汉语言文学专业，大学学历，工程硕士（广东工业大学软件工程领域工程）。2011年10月参加工作，现任中共潮州市湘桥区委组织部人秘股股长、四级主任科员，拟转任潮州市党员电化教育中心一级科员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>       黄乔治，男，汉族，1988年2月出生，潮州潮安人，中共党员，2011年7月毕业于广东工业大学信息管理与信息系统专业，大学学历，管理学学士。2011年9月参加工作，现任潮州市潮安区归湖镇农业农村办公室（规划建设办公室）副主任、一级科员，拟转任潮州市党员电化教育中心一级科员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8AC00D5"/>
    <w:rsid w:val="08AC00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2021-01-29T02:23:00Z</dcterms:created>
  <dc:creator>ぺ灬cc果冻ル</dc:creator>
  <cp:lastModifiedBy>ぺ灬cc果冻ル</cp:lastModifiedBy>
  <dcterms:modified xsi:type="dcterms:W3CDTF">2021-01-29T02:23:22Z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