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28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0"/>
        <w:gridCol w:w="7297"/>
        <w:gridCol w:w="589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  <w:hidden/>
        </w:trPr>
        <w:tc>
          <w:tcPr>
            <w:tcW w:w="142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700" w:lineRule="exact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default" w:ascii="Times New Roman" w:hAnsi="Times New Roman" w:eastAsia="方正小标宋简体" w:cs="Times New Roman"/>
                <w:b w:val="0"/>
                <w:i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snapToGrid/>
                <w:vanish w:val="0"/>
                <w:color w:val="000000"/>
                <w:spacing w:val="0"/>
                <w:w w:val="100"/>
                <w:kern w:val="2"/>
                <w:position w:val="0"/>
                <w:sz w:val="44"/>
                <w:szCs w:val="32"/>
                <w:u w:val="none"/>
                <w:lang w:val="en-US" w:eastAsia="zh-CN" w:bidi="ar"/>
              </w:rPr>
              <w:t>20</w:t>
            </w:r>
            <w:r>
              <w:rPr>
                <w:rFonts w:hint="default" w:ascii="Times New Roman" w:hAnsi="Times New Roman" w:eastAsia="方正小标宋简体" w:cs="Times New Roman"/>
                <w:b w:val="0"/>
                <w:i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snapToGrid/>
                <w:vanish w:val="0"/>
                <w:color w:val="000000"/>
                <w:spacing w:val="0"/>
                <w:w w:val="100"/>
                <w:kern w:val="2"/>
                <w:position w:val="0"/>
                <w:sz w:val="44"/>
                <w:szCs w:val="32"/>
                <w:u w:val="none"/>
                <w:lang w:val="en-US" w:eastAsia="zh-CN" w:bidi="ar"/>
              </w:rPr>
              <w:t>20</w:t>
            </w:r>
            <w:r>
              <w:rPr>
                <w:rFonts w:hint="default" w:ascii="Times New Roman" w:hAnsi="Times New Roman" w:eastAsia="方正小标宋简体" w:cs="Times New Roman"/>
                <w:b w:val="0"/>
                <w:i w:val="0"/>
                <w:caps w:val="0"/>
                <w:smallCaps w:val="0"/>
                <w:strike w:val="0"/>
                <w:dstrike w:val="0"/>
                <w:outline w:val="0"/>
                <w:shadow w:val="0"/>
                <w:emboss w:val="0"/>
                <w:imprint w:val="0"/>
                <w:snapToGrid/>
                <w:vanish w:val="0"/>
                <w:color w:val="000000"/>
                <w:spacing w:val="0"/>
                <w:w w:val="100"/>
                <w:kern w:val="2"/>
                <w:position w:val="0"/>
                <w:sz w:val="44"/>
                <w:szCs w:val="32"/>
                <w:u w:val="none"/>
                <w:lang w:val="en-US" w:eastAsia="zh-CN" w:bidi="ar"/>
              </w:rPr>
              <w:t>年度事业单位工作人员年度考核情况汇总表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</w:trPr>
        <w:tc>
          <w:tcPr>
            <w:tcW w:w="142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填报单位（盖章）：                                                                            年      月  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      参      加      考      核       人      数      （   人）</w:t>
            </w:r>
          </w:p>
        </w:tc>
        <w:tc>
          <w:tcPr>
            <w:tcW w:w="7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                      人</w:t>
            </w:r>
          </w:p>
        </w:tc>
        <w:tc>
          <w:tcPr>
            <w:tcW w:w="58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优秀人员名单：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称职（合格）              人</w:t>
            </w:r>
          </w:p>
        </w:tc>
        <w:tc>
          <w:tcPr>
            <w:tcW w:w="58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基本称职（基本合格）      人</w:t>
            </w:r>
          </w:p>
        </w:tc>
        <w:tc>
          <w:tcPr>
            <w:tcW w:w="58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不称职（不合格）          人</w:t>
            </w:r>
          </w:p>
        </w:tc>
        <w:tc>
          <w:tcPr>
            <w:tcW w:w="58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考核暂缓确定等次          人</w:t>
            </w:r>
          </w:p>
        </w:tc>
        <w:tc>
          <w:tcPr>
            <w:tcW w:w="58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考核不定等次              人</w:t>
            </w:r>
          </w:p>
        </w:tc>
        <w:tc>
          <w:tcPr>
            <w:tcW w:w="58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基本称职、不称职、暂缓确定等次、考核不定等次、未考核等人员名单（要求在名字后注明原因）；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</w:trPr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长期不在岗未考核          人</w:t>
            </w:r>
          </w:p>
        </w:tc>
        <w:tc>
          <w:tcPr>
            <w:tcW w:w="58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9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其他原因未考核            人</w:t>
            </w:r>
          </w:p>
        </w:tc>
        <w:tc>
          <w:tcPr>
            <w:tcW w:w="58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1100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说明：</w:t>
            </w:r>
          </w:p>
        </w:tc>
        <w:tc>
          <w:tcPr>
            <w:tcW w:w="7297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1、每年年度考核结束后，一式二份报县人社局；</w:t>
            </w:r>
          </w:p>
        </w:tc>
        <w:tc>
          <w:tcPr>
            <w:tcW w:w="5891" w:type="dxa"/>
            <w:tcBorders>
              <w:top w:val="single" w:color="auto" w:sz="4" w:space="0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2、凭此表和年度考核登记册办理工资晋升手续；</w:t>
            </w:r>
          </w:p>
        </w:tc>
        <w:tc>
          <w:tcPr>
            <w:tcW w:w="58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3、人员多的单位优秀、未考核等人员名单可用A4纸续页填写并盖章。</w:t>
            </w:r>
          </w:p>
        </w:tc>
        <w:tc>
          <w:tcPr>
            <w:tcW w:w="58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9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填表人：</w:t>
            </w:r>
          </w:p>
        </w:tc>
        <w:tc>
          <w:tcPr>
            <w:tcW w:w="589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单位负责人：</w:t>
            </w:r>
          </w:p>
        </w:tc>
      </w:tr>
    </w:tbl>
    <w:p/>
    <w:sectPr>
      <w:pgSz w:w="16838" w:h="11906" w:orient="landscape"/>
      <w:pgMar w:top="1531" w:right="1134" w:bottom="1531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436C6A"/>
    <w:rsid w:val="2B43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2021-01-20T03:20:00Z</dcterms:created>
  <dc:creator>永恒</dc:creator>
  <cp:lastModifiedBy>永恒</cp:lastModifiedBy>
  <dcterms:modified xsi:type="dcterms:W3CDTF">2021-01-20T03:23:53Z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