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资格复审材料目录</w:t>
      </w:r>
    </w:p>
    <w:p>
      <w:pPr>
        <w:jc w:val="center"/>
        <w:rPr>
          <w:rFonts w:hint="default" w:ascii="Times New Roman" w:hAnsi="Times New Roman" w:eastAsia="方正楷体_GBK" w:cs="Times New Roman"/>
          <w:b/>
          <w:sz w:val="30"/>
          <w:szCs w:val="30"/>
        </w:rPr>
      </w:pPr>
      <w:r>
        <w:rPr>
          <w:rFonts w:hint="default" w:ascii="Times New Roman" w:hAnsi="Times New Roman" w:eastAsia="方正楷体_GBK" w:cs="Times New Roman"/>
          <w:b w:val="0"/>
          <w:bCs/>
          <w:sz w:val="30"/>
          <w:szCs w:val="30"/>
        </w:rPr>
        <w:t>（</w:t>
      </w:r>
      <w:r>
        <w:rPr>
          <w:rFonts w:hint="default" w:ascii="Times New Roman" w:hAnsi="Times New Roman" w:eastAsia="方正楷体_GBK" w:cs="Times New Roman"/>
          <w:b w:val="0"/>
          <w:bCs/>
          <w:sz w:val="30"/>
          <w:szCs w:val="30"/>
          <w:lang w:eastAsia="zh-CN"/>
        </w:rPr>
        <w:t>职位代码</w:t>
      </w:r>
      <w:r>
        <w:rPr>
          <w:rFonts w:hint="default" w:ascii="Times New Roman" w:hAnsi="Times New Roman" w:eastAsia="方正楷体_GBK" w:cs="Times New Roman"/>
          <w:b w:val="0"/>
          <w:bCs/>
          <w:sz w:val="30"/>
          <w:szCs w:val="30"/>
          <w:lang w:val="en-US" w:eastAsia="zh-CN"/>
        </w:rPr>
        <w:t>70-79，</w:t>
      </w:r>
      <w:r>
        <w:rPr>
          <w:rFonts w:hint="default" w:ascii="Times New Roman" w:hAnsi="Times New Roman" w:eastAsia="方正楷体_GBK" w:cs="Times New Roman"/>
          <w:b w:val="0"/>
          <w:bCs/>
          <w:sz w:val="30"/>
          <w:szCs w:val="30"/>
          <w:lang w:eastAsia="zh-CN"/>
        </w:rPr>
        <w:t>定向招录法官助理、检察官助理的岗位</w:t>
      </w:r>
      <w:r>
        <w:rPr>
          <w:rFonts w:hint="default" w:ascii="Times New Roman" w:hAnsi="Times New Roman" w:eastAsia="方正楷体_GBK" w:cs="Times New Roman"/>
          <w:b w:val="0"/>
          <w:bCs/>
          <w:sz w:val="30"/>
          <w:szCs w:val="30"/>
        </w:rPr>
        <w:t>）</w:t>
      </w:r>
    </w:p>
    <w:p>
      <w:pPr>
        <w:rPr>
          <w:rFonts w:hint="default" w:ascii="Times New Roman" w:hAnsi="Times New Roman" w:eastAsia="楷体_GB2312" w:cs="Times New Roman"/>
          <w:sz w:val="32"/>
          <w:szCs w:val="32"/>
          <w:lang w:eastAsia="zh-CN"/>
        </w:rPr>
      </w:pPr>
      <w:r>
        <w:rPr>
          <w:rFonts w:hint="default" w:ascii="Times New Roman" w:hAnsi="Times New Roman" w:eastAsia="方正楷体_GBK" w:cs="Times New Roman"/>
          <w:sz w:val="30"/>
          <w:szCs w:val="30"/>
        </w:rPr>
        <w:t>考生姓名</w:t>
      </w:r>
      <w:r>
        <w:rPr>
          <w:rFonts w:hint="default" w:ascii="Times New Roman" w:hAnsi="Times New Roman" w:eastAsia="方正楷体_GBK" w:cs="Times New Roman"/>
          <w:sz w:val="30"/>
          <w:szCs w:val="30"/>
          <w:u w:val="single"/>
        </w:rPr>
        <w:t xml:space="preserve">        </w:t>
      </w:r>
      <w:r>
        <w:rPr>
          <w:rFonts w:hint="default" w:ascii="Times New Roman" w:hAnsi="Times New Roman" w:eastAsia="方正楷体_GBK" w:cs="Times New Roman"/>
          <w:sz w:val="30"/>
          <w:szCs w:val="30"/>
        </w:rPr>
        <w:t xml:space="preserve"> </w:t>
      </w:r>
      <w:r>
        <w:rPr>
          <w:rFonts w:hint="default" w:ascii="Times New Roman" w:hAnsi="Times New Roman" w:eastAsia="方正楷体_GBK" w:cs="Times New Roman"/>
          <w:sz w:val="30"/>
          <w:szCs w:val="30"/>
          <w:lang w:val="en-US" w:eastAsia="zh-CN"/>
        </w:rPr>
        <w:t>初</w:t>
      </w:r>
      <w:r>
        <w:rPr>
          <w:rFonts w:hint="default" w:ascii="Times New Roman" w:hAnsi="Times New Roman" w:eastAsia="方正楷体_GBK" w:cs="Times New Roman"/>
          <w:sz w:val="30"/>
          <w:szCs w:val="30"/>
          <w:lang w:eastAsia="zh-CN"/>
        </w:rPr>
        <w:t>审人员</w:t>
      </w:r>
      <w:r>
        <w:rPr>
          <w:rFonts w:hint="default" w:ascii="Times New Roman" w:hAnsi="Times New Roman" w:eastAsia="方正楷体_GBK" w:cs="Times New Roman"/>
          <w:sz w:val="30"/>
          <w:szCs w:val="30"/>
        </w:rPr>
        <w:t>（签字）：</w:t>
      </w:r>
      <w:r>
        <w:rPr>
          <w:rFonts w:hint="default" w:ascii="Times New Roman" w:hAnsi="Times New Roman" w:eastAsia="方正楷体_GBK" w:cs="Times New Roman"/>
          <w:sz w:val="30"/>
          <w:szCs w:val="30"/>
          <w:lang w:val="en-US" w:eastAsia="zh-CN"/>
        </w:rPr>
        <w:t xml:space="preserve">     </w:t>
      </w:r>
      <w:r>
        <w:rPr>
          <w:rFonts w:hint="default" w:ascii="Times New Roman" w:hAnsi="Times New Roman" w:eastAsia="方正楷体_GBK" w:cs="Times New Roman"/>
          <w:sz w:val="30"/>
          <w:szCs w:val="30"/>
          <w:lang w:eastAsia="zh-CN"/>
        </w:rPr>
        <w:t>复审人员</w:t>
      </w:r>
      <w:r>
        <w:rPr>
          <w:rFonts w:hint="default" w:ascii="Times New Roman" w:hAnsi="Times New Roman" w:eastAsia="方正楷体_GBK" w:cs="Times New Roman"/>
          <w:sz w:val="30"/>
          <w:szCs w:val="30"/>
        </w:rPr>
        <w:t>（签字）</w:t>
      </w:r>
      <w:r>
        <w:rPr>
          <w:rFonts w:hint="default" w:ascii="Times New Roman" w:hAnsi="Times New Roman" w:eastAsia="方正楷体_GBK" w:cs="Times New Roman"/>
          <w:sz w:val="30"/>
          <w:szCs w:val="30"/>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仿宋" w:cs="Times New Roman"/>
          <w:b w:val="0"/>
          <w:bCs w:val="0"/>
          <w:spacing w:val="-20"/>
          <w:sz w:val="28"/>
          <w:szCs w:val="28"/>
        </w:rPr>
      </w:pP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rPr>
      </w:pPr>
      <w:bookmarkStart w:id="0" w:name="_GoBack"/>
      <w:r>
        <w:rPr>
          <w:rFonts w:hint="default" w:ascii="Times New Roman" w:hAnsi="Times New Roman" w:eastAsia="方正仿宋_GBK" w:cs="Times New Roman"/>
          <w:b w:val="0"/>
          <w:bCs w:val="0"/>
          <w:spacing w:val="-20"/>
          <w:sz w:val="28"/>
          <w:szCs w:val="28"/>
        </w:rPr>
        <w:t>1</w:t>
      </w:r>
      <w:r>
        <w:rPr>
          <w:rFonts w:hint="default" w:ascii="Times New Roman" w:hAnsi="Times New Roman" w:eastAsia="方正仿宋_GBK" w:cs="Times New Roman"/>
          <w:b w:val="0"/>
          <w:bCs w:val="0"/>
          <w:spacing w:val="-20"/>
          <w:sz w:val="28"/>
          <w:szCs w:val="28"/>
          <w:lang w:eastAsia="zh-CN"/>
        </w:rPr>
        <w:t>、</w:t>
      </w:r>
      <w:r>
        <w:rPr>
          <w:rFonts w:hint="default" w:ascii="Times New Roman" w:hAnsi="Times New Roman" w:eastAsia="方正仿宋_GBK" w:cs="Times New Roman"/>
          <w:b w:val="0"/>
          <w:bCs w:val="0"/>
          <w:spacing w:val="-20"/>
          <w:sz w:val="28"/>
          <w:szCs w:val="28"/>
        </w:rPr>
        <w:t>《江苏省20</w:t>
      </w:r>
      <w:r>
        <w:rPr>
          <w:rFonts w:hint="default" w:ascii="Times New Roman" w:hAnsi="Times New Roman" w:eastAsia="方正仿宋_GBK" w:cs="Times New Roman"/>
          <w:b w:val="0"/>
          <w:bCs w:val="0"/>
          <w:spacing w:val="-20"/>
          <w:sz w:val="28"/>
          <w:szCs w:val="28"/>
          <w:lang w:val="en-US" w:eastAsia="zh-CN"/>
        </w:rPr>
        <w:t>21</w:t>
      </w:r>
      <w:r>
        <w:rPr>
          <w:rFonts w:hint="default" w:ascii="Times New Roman" w:hAnsi="Times New Roman" w:eastAsia="方正仿宋_GBK" w:cs="Times New Roman"/>
          <w:b w:val="0"/>
          <w:bCs w:val="0"/>
          <w:spacing w:val="-20"/>
          <w:sz w:val="28"/>
          <w:szCs w:val="28"/>
        </w:rPr>
        <w:t>年考试录用公务员报名信息表》</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rPr>
      </w:pPr>
      <w:r>
        <w:rPr>
          <w:rFonts w:hint="default" w:ascii="Times New Roman" w:hAnsi="Times New Roman" w:eastAsia="方正仿宋_GBK" w:cs="Times New Roman"/>
          <w:b w:val="0"/>
          <w:bCs w:val="0"/>
          <w:spacing w:val="-20"/>
          <w:sz w:val="28"/>
          <w:szCs w:val="28"/>
        </w:rPr>
        <w:t>2</w:t>
      </w:r>
      <w:r>
        <w:rPr>
          <w:rFonts w:hint="default" w:ascii="Times New Roman" w:hAnsi="Times New Roman" w:eastAsia="方正仿宋_GBK" w:cs="Times New Roman"/>
          <w:b w:val="0"/>
          <w:bCs w:val="0"/>
          <w:spacing w:val="-20"/>
          <w:sz w:val="28"/>
          <w:szCs w:val="28"/>
          <w:lang w:eastAsia="zh-CN"/>
        </w:rPr>
        <w:t>、</w:t>
      </w:r>
      <w:r>
        <w:rPr>
          <w:rFonts w:hint="default" w:ascii="Times New Roman" w:hAnsi="Times New Roman" w:eastAsia="方正仿宋_GBK" w:cs="Times New Roman"/>
          <w:b w:val="0"/>
          <w:bCs w:val="0"/>
          <w:spacing w:val="-20"/>
          <w:sz w:val="28"/>
          <w:szCs w:val="28"/>
        </w:rPr>
        <w:t>准考证（原件及复印件）</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rPr>
      </w:pPr>
      <w:r>
        <w:rPr>
          <w:rFonts w:hint="default" w:ascii="Times New Roman" w:hAnsi="Times New Roman" w:eastAsia="方正仿宋_GBK" w:cs="Times New Roman"/>
          <w:b w:val="0"/>
          <w:bCs w:val="0"/>
          <w:spacing w:val="-20"/>
          <w:sz w:val="28"/>
          <w:szCs w:val="28"/>
          <w:lang w:val="en-US" w:eastAsia="zh-CN"/>
        </w:rPr>
        <w:t>3、</w:t>
      </w:r>
      <w:r>
        <w:rPr>
          <w:rFonts w:hint="default" w:ascii="Times New Roman" w:hAnsi="Times New Roman" w:eastAsia="方正仿宋_GBK" w:cs="Times New Roman"/>
          <w:b w:val="0"/>
          <w:bCs w:val="0"/>
          <w:spacing w:val="-20"/>
          <w:sz w:val="28"/>
          <w:szCs w:val="28"/>
        </w:rPr>
        <w:t>居民身份证（</w:t>
      </w:r>
      <w:r>
        <w:rPr>
          <w:rFonts w:hint="default" w:ascii="Times New Roman" w:hAnsi="Times New Roman" w:eastAsia="方正仿宋_GBK" w:cs="Times New Roman"/>
          <w:b w:val="0"/>
          <w:bCs w:val="0"/>
          <w:spacing w:val="-20"/>
          <w:sz w:val="28"/>
          <w:szCs w:val="28"/>
          <w:lang w:eastAsia="zh-CN"/>
        </w:rPr>
        <w:t>原件及</w:t>
      </w:r>
      <w:r>
        <w:rPr>
          <w:rFonts w:hint="default" w:ascii="Times New Roman" w:hAnsi="Times New Roman" w:eastAsia="方正仿宋_GBK" w:cs="Times New Roman"/>
          <w:b w:val="0"/>
          <w:bCs w:val="0"/>
          <w:spacing w:val="-20"/>
          <w:sz w:val="28"/>
          <w:szCs w:val="28"/>
        </w:rPr>
        <w:t>复印件）</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lang w:val="en-US" w:eastAsia="zh-CN"/>
        </w:rPr>
      </w:pPr>
      <w:r>
        <w:rPr>
          <w:rFonts w:hint="default" w:ascii="Times New Roman" w:hAnsi="Times New Roman" w:eastAsia="方正仿宋_GBK" w:cs="Times New Roman"/>
          <w:b w:val="0"/>
          <w:bCs w:val="0"/>
          <w:spacing w:val="-20"/>
          <w:sz w:val="28"/>
          <w:szCs w:val="28"/>
          <w:lang w:val="en-US" w:eastAsia="zh-CN"/>
        </w:rPr>
        <w:t>4、学生证（原件及复印件）</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lang w:val="en-US" w:eastAsia="zh-CN"/>
        </w:rPr>
      </w:pPr>
      <w:r>
        <w:rPr>
          <w:rFonts w:hint="default" w:ascii="Times New Roman" w:hAnsi="Times New Roman" w:eastAsia="方正仿宋_GBK" w:cs="Times New Roman"/>
          <w:b w:val="0"/>
          <w:bCs w:val="0"/>
          <w:spacing w:val="-20"/>
          <w:sz w:val="28"/>
          <w:szCs w:val="28"/>
          <w:lang w:val="en-US" w:eastAsia="zh-CN"/>
        </w:rPr>
        <w:t>5、《毕业生双向选择就业推荐表》（原件及复印件）</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lang w:val="en-US" w:eastAsia="zh-CN"/>
        </w:rPr>
      </w:pPr>
      <w:r>
        <w:rPr>
          <w:rFonts w:hint="default" w:ascii="Times New Roman" w:hAnsi="Times New Roman" w:eastAsia="方正仿宋_GBK" w:cs="Times New Roman"/>
          <w:b w:val="0"/>
          <w:bCs w:val="0"/>
          <w:spacing w:val="-20"/>
          <w:sz w:val="28"/>
          <w:szCs w:val="28"/>
          <w:lang w:val="en-US" w:eastAsia="zh-CN"/>
        </w:rPr>
        <w:t>6、《普通高校毕业生就业协议书》（原件及复印件）</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rPr>
      </w:pPr>
      <w:r>
        <w:rPr>
          <w:rFonts w:hint="default" w:ascii="Times New Roman" w:hAnsi="Times New Roman" w:eastAsia="方正仿宋_GBK" w:cs="Times New Roman"/>
          <w:b w:val="0"/>
          <w:bCs w:val="0"/>
          <w:spacing w:val="-20"/>
          <w:sz w:val="28"/>
          <w:szCs w:val="28"/>
          <w:lang w:val="en-US" w:eastAsia="zh-CN"/>
        </w:rPr>
        <w:t>7、</w:t>
      </w:r>
      <w:r>
        <w:rPr>
          <w:rFonts w:hint="default" w:ascii="Times New Roman" w:hAnsi="Times New Roman" w:eastAsia="方正仿宋_GBK" w:cs="Times New Roman"/>
          <w:b w:val="0"/>
          <w:bCs w:val="0"/>
          <w:spacing w:val="-20"/>
          <w:sz w:val="28"/>
          <w:szCs w:val="28"/>
          <w:lang w:eastAsia="zh-CN"/>
        </w:rPr>
        <w:t>学历</w:t>
      </w:r>
      <w:r>
        <w:rPr>
          <w:rFonts w:hint="default" w:ascii="Times New Roman" w:hAnsi="Times New Roman" w:eastAsia="方正仿宋_GBK" w:cs="Times New Roman"/>
          <w:b w:val="0"/>
          <w:bCs w:val="0"/>
          <w:spacing w:val="-20"/>
          <w:sz w:val="28"/>
          <w:szCs w:val="28"/>
        </w:rPr>
        <w:t>证书（</w:t>
      </w:r>
      <w:r>
        <w:rPr>
          <w:rFonts w:hint="default" w:ascii="Times New Roman" w:hAnsi="Times New Roman" w:eastAsia="方正仿宋_GBK" w:cs="Times New Roman"/>
          <w:b w:val="0"/>
          <w:bCs w:val="0"/>
          <w:spacing w:val="-20"/>
          <w:sz w:val="28"/>
          <w:szCs w:val="28"/>
          <w:lang w:eastAsia="zh-CN"/>
        </w:rPr>
        <w:t>原件及</w:t>
      </w:r>
      <w:r>
        <w:rPr>
          <w:rFonts w:hint="default" w:ascii="Times New Roman" w:hAnsi="Times New Roman" w:eastAsia="方正仿宋_GBK" w:cs="Times New Roman"/>
          <w:b w:val="0"/>
          <w:bCs w:val="0"/>
          <w:spacing w:val="-20"/>
          <w:sz w:val="28"/>
          <w:szCs w:val="28"/>
        </w:rPr>
        <w:t>复印件）</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rPr>
      </w:pPr>
      <w:r>
        <w:rPr>
          <w:rFonts w:hint="default" w:ascii="Times New Roman" w:hAnsi="Times New Roman" w:eastAsia="方正仿宋_GBK" w:cs="Times New Roman"/>
          <w:b w:val="0"/>
          <w:bCs w:val="0"/>
          <w:spacing w:val="-20"/>
          <w:sz w:val="28"/>
          <w:szCs w:val="28"/>
          <w:lang w:val="en-US" w:eastAsia="zh-CN"/>
        </w:rPr>
        <w:t>8、学位证书</w:t>
      </w:r>
      <w:r>
        <w:rPr>
          <w:rFonts w:hint="default" w:ascii="Times New Roman" w:hAnsi="Times New Roman" w:eastAsia="方正仿宋_GBK" w:cs="Times New Roman"/>
          <w:b w:val="0"/>
          <w:bCs w:val="0"/>
          <w:spacing w:val="-20"/>
          <w:sz w:val="28"/>
          <w:szCs w:val="28"/>
        </w:rPr>
        <w:t>（</w:t>
      </w:r>
      <w:r>
        <w:rPr>
          <w:rFonts w:hint="default" w:ascii="Times New Roman" w:hAnsi="Times New Roman" w:eastAsia="方正仿宋_GBK" w:cs="Times New Roman"/>
          <w:b w:val="0"/>
          <w:bCs w:val="0"/>
          <w:spacing w:val="-20"/>
          <w:sz w:val="28"/>
          <w:szCs w:val="28"/>
          <w:lang w:eastAsia="zh-CN"/>
        </w:rPr>
        <w:t>原件及</w:t>
      </w:r>
      <w:r>
        <w:rPr>
          <w:rFonts w:hint="default" w:ascii="Times New Roman" w:hAnsi="Times New Roman" w:eastAsia="方正仿宋_GBK" w:cs="Times New Roman"/>
          <w:b w:val="0"/>
          <w:bCs w:val="0"/>
          <w:spacing w:val="-20"/>
          <w:sz w:val="28"/>
          <w:szCs w:val="28"/>
        </w:rPr>
        <w:t>复印件）</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lang w:val="en-US" w:eastAsia="zh-CN"/>
        </w:rPr>
      </w:pPr>
      <w:r>
        <w:rPr>
          <w:rFonts w:hint="default" w:ascii="Times New Roman" w:hAnsi="Times New Roman" w:eastAsia="方正仿宋_GBK" w:cs="Times New Roman"/>
          <w:b w:val="0"/>
          <w:bCs w:val="0"/>
          <w:spacing w:val="-20"/>
          <w:sz w:val="28"/>
          <w:szCs w:val="28"/>
          <w:lang w:val="en-US" w:eastAsia="zh-CN"/>
        </w:rPr>
        <w:t>9、教育部学历证书电子注册备案表（中国高等教育学生信息网查询，网上打印原件、右侧有二维码）</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lang w:val="en-US" w:eastAsia="zh-CN"/>
        </w:rPr>
      </w:pPr>
      <w:r>
        <w:rPr>
          <w:rFonts w:hint="default" w:ascii="Times New Roman" w:hAnsi="Times New Roman" w:eastAsia="方正仿宋_GBK" w:cs="Times New Roman"/>
          <w:b w:val="0"/>
          <w:bCs w:val="0"/>
          <w:spacing w:val="-20"/>
          <w:sz w:val="28"/>
          <w:szCs w:val="28"/>
          <w:lang w:val="en-US" w:eastAsia="zh-CN"/>
        </w:rPr>
        <w:t>10、教育部学籍在线验证报告（中国高等教育学生信息网查询，网上打印原件、右侧有二维码）</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lang w:val="en-US" w:eastAsia="zh-CN"/>
        </w:rPr>
      </w:pPr>
      <w:r>
        <w:rPr>
          <w:rFonts w:hint="default" w:ascii="Times New Roman" w:hAnsi="Times New Roman" w:eastAsia="方正仿宋_GBK" w:cs="Times New Roman"/>
          <w:b w:val="0"/>
          <w:bCs w:val="0"/>
          <w:spacing w:val="-20"/>
          <w:sz w:val="28"/>
          <w:szCs w:val="28"/>
          <w:lang w:val="en-US" w:eastAsia="zh-CN"/>
        </w:rPr>
        <w:t>11、教育部学位与研究生教育发展中心认证报告（中国学位与研究生教育信息网查询，网上打印原件、右下角有二维码）</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lang w:val="en-US" w:eastAsia="zh-CN"/>
        </w:rPr>
      </w:pPr>
      <w:r>
        <w:rPr>
          <w:rFonts w:hint="default" w:ascii="Times New Roman" w:hAnsi="Times New Roman" w:eastAsia="方正仿宋_GBK" w:cs="Times New Roman"/>
          <w:b w:val="0"/>
          <w:bCs w:val="0"/>
          <w:spacing w:val="-20"/>
          <w:sz w:val="28"/>
          <w:szCs w:val="28"/>
          <w:lang w:val="en-US" w:eastAsia="zh-CN"/>
        </w:rPr>
        <w:t>12、学校同意报考证明（外省籍生源的师范类应届毕业生须提供原件）</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lang w:val="en-US" w:eastAsia="zh-CN"/>
        </w:rPr>
      </w:pPr>
      <w:r>
        <w:rPr>
          <w:rFonts w:hint="default" w:ascii="Times New Roman" w:hAnsi="Times New Roman" w:eastAsia="方正仿宋_GBK" w:cs="Times New Roman"/>
          <w:b w:val="0"/>
          <w:bCs w:val="0"/>
          <w:spacing w:val="-20"/>
          <w:sz w:val="28"/>
          <w:szCs w:val="28"/>
          <w:lang w:val="en-US" w:eastAsia="zh-CN"/>
        </w:rPr>
        <w:t>13、委培、定向单位出具经所在学校同意的报考证明（委培、定向的毕业生须提供原件）</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lang w:val="en-US" w:eastAsia="zh-CN"/>
        </w:rPr>
      </w:pPr>
      <w:r>
        <w:rPr>
          <w:rFonts w:hint="default" w:ascii="Times New Roman" w:hAnsi="Times New Roman" w:eastAsia="方正仿宋_GBK" w:cs="Times New Roman"/>
          <w:b w:val="0"/>
          <w:bCs w:val="0"/>
          <w:spacing w:val="-20"/>
          <w:sz w:val="28"/>
          <w:szCs w:val="28"/>
          <w:lang w:val="en-US" w:eastAsia="zh-CN"/>
        </w:rPr>
        <w:t>14、基层党委出具的党员身份证明材料（职位要求中共党员&lt;含预备&gt;的报考者须提供原件，须于报名前取得身份）</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lang w:val="en-US" w:eastAsia="zh-CN"/>
        </w:rPr>
      </w:pPr>
      <w:r>
        <w:rPr>
          <w:rFonts w:hint="default" w:ascii="Times New Roman" w:hAnsi="Times New Roman" w:eastAsia="方正仿宋_GBK" w:cs="Times New Roman"/>
          <w:b w:val="0"/>
          <w:bCs w:val="0"/>
          <w:spacing w:val="-20"/>
          <w:sz w:val="28"/>
          <w:szCs w:val="28"/>
          <w:lang w:val="en-US" w:eastAsia="zh-CN"/>
        </w:rPr>
        <w:t>15、通过国家司法考试证书（A）或通过A类合格分数线的主观题考试成绩通知单（参加2020年国家统一法律职业资格考试主观题考试的报考者须提供原件及复印件）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rPr>
      </w:pPr>
      <w:r>
        <w:rPr>
          <w:rFonts w:hint="default" w:ascii="Times New Roman" w:hAnsi="Times New Roman" w:eastAsia="方正仿宋_GBK" w:cs="Times New Roman"/>
          <w:b w:val="0"/>
          <w:bCs w:val="0"/>
          <w:spacing w:val="-20"/>
          <w:sz w:val="28"/>
          <w:szCs w:val="28"/>
          <w:lang w:val="en-US" w:eastAsia="zh-CN"/>
        </w:rPr>
        <w:t>16、</w:t>
      </w:r>
      <w:r>
        <w:rPr>
          <w:rFonts w:hint="default" w:ascii="Times New Roman" w:hAnsi="Times New Roman" w:eastAsia="方正仿宋_GBK" w:cs="Times New Roman"/>
          <w:b w:val="0"/>
          <w:bCs w:val="0"/>
          <w:spacing w:val="-20"/>
          <w:sz w:val="28"/>
          <w:szCs w:val="28"/>
        </w:rPr>
        <w:t>考生诚信保证书（原件）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lang w:val="en-US" w:eastAsia="zh-CN"/>
        </w:rPr>
      </w:pPr>
      <w:r>
        <w:rPr>
          <w:rFonts w:hint="default" w:ascii="Times New Roman" w:hAnsi="Times New Roman" w:eastAsia="方正仿宋_GBK" w:cs="Times New Roman"/>
          <w:b w:val="0"/>
          <w:bCs w:val="0"/>
          <w:spacing w:val="-20"/>
          <w:sz w:val="28"/>
          <w:szCs w:val="28"/>
          <w:lang w:val="en-US" w:eastAsia="zh-CN"/>
        </w:rPr>
        <w:t>17、</w:t>
      </w:r>
      <w:r>
        <w:rPr>
          <w:rFonts w:hint="default" w:ascii="Times New Roman" w:hAnsi="Times New Roman" w:eastAsia="方正仿宋_GBK" w:cs="Times New Roman"/>
          <w:b w:val="0"/>
          <w:bCs w:val="0"/>
          <w:spacing w:val="-20"/>
          <w:sz w:val="28"/>
          <w:szCs w:val="28"/>
        </w:rPr>
        <w:t>资格复审委托书（原件）</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rPr>
      </w:pPr>
      <w:r>
        <w:rPr>
          <w:rFonts w:hint="default" w:ascii="Times New Roman" w:hAnsi="Times New Roman" w:eastAsia="方正仿宋_GBK" w:cs="Times New Roman"/>
          <w:b w:val="0"/>
          <w:bCs w:val="0"/>
          <w:spacing w:val="-20"/>
          <w:sz w:val="28"/>
          <w:szCs w:val="28"/>
          <w:lang w:val="en-US" w:eastAsia="zh-CN"/>
        </w:rPr>
        <w:t>18、</w:t>
      </w:r>
      <w:r>
        <w:rPr>
          <w:rFonts w:hint="default" w:ascii="Times New Roman" w:hAnsi="Times New Roman" w:eastAsia="方正仿宋_GBK" w:cs="Times New Roman"/>
          <w:b w:val="0"/>
          <w:bCs w:val="0"/>
          <w:spacing w:val="-20"/>
          <w:sz w:val="28"/>
          <w:szCs w:val="28"/>
        </w:rPr>
        <w:t>报考职位要求提供的资格证书和</w:t>
      </w:r>
      <w:r>
        <w:rPr>
          <w:rFonts w:hint="default" w:ascii="Times New Roman" w:hAnsi="Times New Roman" w:eastAsia="方正仿宋_GBK" w:cs="Times New Roman"/>
          <w:b w:val="0"/>
          <w:bCs w:val="0"/>
          <w:spacing w:val="-20"/>
          <w:sz w:val="28"/>
          <w:szCs w:val="28"/>
          <w:lang w:eastAsia="zh-CN"/>
        </w:rPr>
        <w:t>其他</w:t>
      </w:r>
      <w:r>
        <w:rPr>
          <w:rFonts w:hint="default" w:ascii="Times New Roman" w:hAnsi="Times New Roman" w:eastAsia="方正仿宋_GBK" w:cs="Times New Roman"/>
          <w:b w:val="0"/>
          <w:bCs w:val="0"/>
          <w:spacing w:val="-20"/>
          <w:sz w:val="28"/>
          <w:szCs w:val="28"/>
        </w:rPr>
        <w:t>证明材料（</w:t>
      </w:r>
      <w:r>
        <w:rPr>
          <w:rFonts w:hint="default" w:ascii="Times New Roman" w:hAnsi="Times New Roman" w:eastAsia="方正仿宋_GBK" w:cs="Times New Roman"/>
          <w:b w:val="0"/>
          <w:bCs w:val="0"/>
          <w:spacing w:val="-20"/>
          <w:sz w:val="28"/>
          <w:szCs w:val="28"/>
          <w:lang w:eastAsia="zh-CN"/>
        </w:rPr>
        <w:t>原件及</w:t>
      </w:r>
      <w:r>
        <w:rPr>
          <w:rFonts w:hint="default" w:ascii="Times New Roman" w:hAnsi="Times New Roman" w:eastAsia="方正仿宋_GBK" w:cs="Times New Roman"/>
          <w:b w:val="0"/>
          <w:bCs w:val="0"/>
          <w:spacing w:val="-20"/>
          <w:sz w:val="28"/>
          <w:szCs w:val="28"/>
        </w:rPr>
        <w:t>复印件）</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lang w:val="en-US" w:eastAsia="zh-CN"/>
        </w:rPr>
      </w:pPr>
      <w:r>
        <w:rPr>
          <w:rFonts w:hint="default" w:ascii="Times New Roman" w:hAnsi="Times New Roman" w:eastAsia="方正仿宋_GBK" w:cs="Times New Roman"/>
          <w:b w:val="0"/>
          <w:bCs w:val="0"/>
          <w:spacing w:val="-20"/>
          <w:sz w:val="28"/>
          <w:szCs w:val="28"/>
          <w:lang w:val="en-US" w:eastAsia="zh-CN"/>
        </w:rPr>
        <w:t>19、“苏康码”和行程轨迹截图（彩色打印，体能测评、资格复审前报送）</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lang w:val="en-US" w:eastAsia="zh-CN"/>
        </w:rPr>
      </w:pPr>
      <w:r>
        <w:rPr>
          <w:rFonts w:hint="default" w:ascii="Times New Roman" w:hAnsi="Times New Roman" w:eastAsia="方正仿宋_GBK" w:cs="Times New Roman"/>
          <w:b w:val="0"/>
          <w:bCs w:val="0"/>
          <w:spacing w:val="-20"/>
          <w:sz w:val="28"/>
          <w:szCs w:val="28"/>
          <w:lang w:val="en-US" w:eastAsia="zh-CN"/>
        </w:rPr>
        <w:t>20、新冠病毒核酸检测阴性证明（原件及复印件，体能测评、资格复审前按疫情防控要求部分人员提供）</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lang w:val="en-US" w:eastAsia="zh-CN"/>
        </w:rPr>
      </w:pPr>
      <w:r>
        <w:rPr>
          <w:rFonts w:hint="default" w:ascii="Times New Roman" w:hAnsi="Times New Roman" w:eastAsia="方正仿宋_GBK" w:cs="Times New Roman"/>
          <w:b w:val="0"/>
          <w:bCs w:val="0"/>
          <w:spacing w:val="-20"/>
          <w:sz w:val="28"/>
          <w:szCs w:val="28"/>
          <w:lang w:val="en-US" w:eastAsia="zh-CN"/>
        </w:rPr>
        <w:t>21、考生新冠肺炎疫情防控承诺书</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lang w:val="en-US" w:eastAsia="zh-CN"/>
        </w:rPr>
      </w:pPr>
      <w:r>
        <w:rPr>
          <w:rFonts w:hint="default" w:ascii="Times New Roman" w:hAnsi="Times New Roman" w:eastAsia="方正仿宋_GBK" w:cs="Times New Roman"/>
          <w:b w:val="0"/>
          <w:bCs w:val="0"/>
          <w:spacing w:val="-20"/>
          <w:sz w:val="28"/>
          <w:szCs w:val="28"/>
          <w:lang w:val="en-US" w:eastAsia="zh-CN"/>
        </w:rPr>
        <w:t>22、网上预审考生申请书（因疫情防控等原因本人或无法委托他人到现场进行资格审核人员）</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lang w:val="en-US" w:eastAsia="zh-CN"/>
        </w:rPr>
      </w:pPr>
      <w:r>
        <w:rPr>
          <w:rFonts w:hint="default" w:ascii="Times New Roman" w:hAnsi="Times New Roman" w:eastAsia="方正仿宋_GBK" w:cs="Times New Roman"/>
          <w:b w:val="0"/>
          <w:bCs w:val="0"/>
          <w:spacing w:val="-20"/>
          <w:sz w:val="28"/>
          <w:szCs w:val="28"/>
          <w:lang w:val="en-US" w:eastAsia="zh-CN"/>
        </w:rPr>
        <w:t>23、单位按要求出具同意报考证明承诺书</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lang w:val="en-US" w:eastAsia="zh-CN"/>
        </w:rPr>
      </w:pPr>
      <w:r>
        <w:rPr>
          <w:rFonts w:hint="default" w:ascii="Times New Roman" w:hAnsi="Times New Roman" w:eastAsia="方正仿宋_GBK" w:cs="Times New Roman"/>
          <w:b w:val="0"/>
          <w:bCs w:val="0"/>
          <w:spacing w:val="-20"/>
          <w:sz w:val="28"/>
          <w:szCs w:val="28"/>
          <w:lang w:val="en-US" w:eastAsia="zh-CN"/>
        </w:rPr>
        <w:t>24、单位同意报考证明（在职人员于体检前提供）</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bCs/>
          <w:spacing w:val="-20"/>
          <w:sz w:val="28"/>
          <w:szCs w:val="28"/>
          <w:lang w:eastAsia="zh-CN"/>
        </w:rPr>
      </w:pPr>
      <w:r>
        <w:rPr>
          <w:rFonts w:hint="default" w:ascii="Times New Roman" w:hAnsi="Times New Roman" w:eastAsia="方正仿宋_GBK" w:cs="Times New Roman"/>
          <w:b w:val="0"/>
          <w:bCs w:val="0"/>
          <w:spacing w:val="-20"/>
          <w:sz w:val="28"/>
          <w:szCs w:val="28"/>
          <w:lang w:val="en-US" w:eastAsia="zh-CN"/>
        </w:rPr>
        <w:t>25、2021年度江苏省公务员招录考生不得报考几种情形告知书</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val="0"/>
          <w:bCs w:val="0"/>
          <w:spacing w:val="-20"/>
          <w:sz w:val="28"/>
          <w:szCs w:val="28"/>
        </w:rPr>
      </w:pP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Times New Roman" w:hAnsi="Times New Roman" w:eastAsia="方正仿宋_GBK" w:cs="Times New Roman"/>
          <w:b/>
          <w:bCs/>
          <w:spacing w:val="-20"/>
          <w:sz w:val="28"/>
          <w:szCs w:val="28"/>
        </w:rPr>
      </w:pPr>
    </w:p>
    <w:p>
      <w:pPr>
        <w:rPr>
          <w:rFonts w:hint="default" w:ascii="Times New Roman" w:hAnsi="Times New Roman" w:eastAsia="方正仿宋_GBK" w:cs="Times New Roman"/>
        </w:rPr>
      </w:pPr>
    </w:p>
    <w:bookmarkEnd w:id="0"/>
    <w:sectPr>
      <w:headerReference r:id="rId5" w:type="first"/>
      <w:footerReference r:id="rId8" w:type="first"/>
      <w:headerReference r:id="rId3" w:type="default"/>
      <w:footerReference r:id="rId6" w:type="default"/>
      <w:headerReference r:id="rId4" w:type="even"/>
      <w:footerReference r:id="rId7" w:type="even"/>
      <w:pgSz w:w="11906" w:h="16838"/>
      <w:pgMar w:top="1361" w:right="1134" w:bottom="1134" w:left="1361"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4F32CA"/>
    <w:rsid w:val="0F962749"/>
    <w:rsid w:val="149D2D13"/>
    <w:rsid w:val="544F3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2021-01-21T05:28:00Z</dcterms:created>
  <dc:creator>山高水长</dc:creator>
  <cp:lastModifiedBy>山高水长</cp:lastModifiedBy>
  <dcterms:modified xsi:type="dcterms:W3CDTF">2021-01-21T05:41:20Z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251828195_cloud</vt:lpwstr>
  </property>
</Properties>
</file>