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附件：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>永和县公开招聘部分村卫生室乡村医生报名审核表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7"/>
        <w:gridCol w:w="1217"/>
        <w:gridCol w:w="1217"/>
        <w:gridCol w:w="1217"/>
        <w:gridCol w:w="609"/>
        <w:gridCol w:w="609"/>
        <w:gridCol w:w="304"/>
        <w:gridCol w:w="914"/>
        <w:gridCol w:w="12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217" w:type="dxa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姓名</w:t>
            </w:r>
          </w:p>
        </w:tc>
        <w:tc>
          <w:tcPr>
            <w:tcW w:w="1217" w:type="dxa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1217" w:type="dxa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性别</w:t>
            </w:r>
          </w:p>
        </w:tc>
        <w:tc>
          <w:tcPr>
            <w:tcW w:w="1217" w:type="dxa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1218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出生年月</w:t>
            </w:r>
          </w:p>
        </w:tc>
        <w:tc>
          <w:tcPr>
            <w:tcW w:w="1218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1218" w:type="dxa"/>
            <w:vMerge w:val="restar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217" w:type="dxa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民族</w:t>
            </w:r>
          </w:p>
        </w:tc>
        <w:tc>
          <w:tcPr>
            <w:tcW w:w="1217" w:type="dxa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1217" w:type="dxa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籍贯</w:t>
            </w:r>
          </w:p>
        </w:tc>
        <w:tc>
          <w:tcPr>
            <w:tcW w:w="1826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913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婚姻状况</w:t>
            </w:r>
          </w:p>
        </w:tc>
        <w:tc>
          <w:tcPr>
            <w:tcW w:w="914" w:type="dxa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1218" w:type="dxa"/>
            <w:vMerge w:val="continue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1217" w:type="dxa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政治面貌</w:t>
            </w:r>
          </w:p>
        </w:tc>
        <w:tc>
          <w:tcPr>
            <w:tcW w:w="1217" w:type="dxa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1217" w:type="dxa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身份证号</w:t>
            </w:r>
          </w:p>
        </w:tc>
        <w:tc>
          <w:tcPr>
            <w:tcW w:w="3653" w:type="dxa"/>
            <w:gridSpan w:val="5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1218" w:type="dxa"/>
            <w:vMerge w:val="continue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217" w:type="dxa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专业</w:t>
            </w:r>
          </w:p>
        </w:tc>
        <w:tc>
          <w:tcPr>
            <w:tcW w:w="2434" w:type="dxa"/>
            <w:gridSpan w:val="2"/>
            <w:noWrap w:val="0"/>
            <w:vAlign w:val="center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435" w:type="dxa"/>
            <w:gridSpan w:val="3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联系电话</w:t>
            </w:r>
          </w:p>
        </w:tc>
        <w:tc>
          <w:tcPr>
            <w:tcW w:w="2436" w:type="dxa"/>
            <w:gridSpan w:val="3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365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32"/>
                <w:lang w:eastAsia="zh-CN"/>
              </w:rPr>
            </w:pPr>
            <w:r>
              <w:rPr>
                <w:rFonts w:hint="eastAsia"/>
                <w:sz w:val="24"/>
                <w:szCs w:val="32"/>
                <w:lang w:eastAsia="zh-CN"/>
              </w:rPr>
              <w:t>报考岗位</w:t>
            </w:r>
          </w:p>
        </w:tc>
        <w:tc>
          <w:tcPr>
            <w:tcW w:w="4871" w:type="dxa"/>
            <w:gridSpan w:val="6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</w:trPr>
        <w:tc>
          <w:tcPr>
            <w:tcW w:w="3651" w:type="dxa"/>
            <w:gridSpan w:val="3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最高学历（何校何转业几年制）</w:t>
            </w:r>
          </w:p>
        </w:tc>
        <w:tc>
          <w:tcPr>
            <w:tcW w:w="4871" w:type="dxa"/>
            <w:gridSpan w:val="6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</w:trPr>
        <w:tc>
          <w:tcPr>
            <w:tcW w:w="3651" w:type="dxa"/>
            <w:gridSpan w:val="3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现任执业资格类别及取得时间</w:t>
            </w:r>
          </w:p>
        </w:tc>
        <w:tc>
          <w:tcPr>
            <w:tcW w:w="4871" w:type="dxa"/>
            <w:gridSpan w:val="6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2" w:hRule="atLeast"/>
        </w:trPr>
        <w:tc>
          <w:tcPr>
            <w:tcW w:w="1217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lang w:eastAsia="zh-CN"/>
              </w:rPr>
            </w:pPr>
            <w:r>
              <w:rPr>
                <w:rFonts w:hint="eastAsia"/>
                <w:sz w:val="24"/>
                <w:szCs w:val="32"/>
              </w:rPr>
              <w:t>培训</w:t>
            </w:r>
            <w:r>
              <w:rPr>
                <w:rFonts w:hint="eastAsia"/>
                <w:sz w:val="24"/>
                <w:szCs w:val="32"/>
                <w:lang w:eastAsia="zh-CN"/>
              </w:rPr>
              <w:t>、</w:t>
            </w:r>
          </w:p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进修情况</w:t>
            </w:r>
          </w:p>
        </w:tc>
        <w:tc>
          <w:tcPr>
            <w:tcW w:w="7305" w:type="dxa"/>
            <w:gridSpan w:val="8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2" w:hRule="atLeast"/>
        </w:trPr>
        <w:tc>
          <w:tcPr>
            <w:tcW w:w="1217" w:type="dxa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</w:p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简</w:t>
            </w:r>
          </w:p>
          <w:p>
            <w:pPr>
              <w:jc w:val="center"/>
              <w:rPr>
                <w:sz w:val="24"/>
                <w:szCs w:val="32"/>
              </w:rPr>
            </w:pPr>
          </w:p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历</w:t>
            </w:r>
          </w:p>
          <w:p>
            <w:pPr>
              <w:jc w:val="center"/>
              <w:rPr>
                <w:sz w:val="24"/>
                <w:szCs w:val="32"/>
              </w:rPr>
            </w:pPr>
          </w:p>
          <w:p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7305" w:type="dxa"/>
            <w:gridSpan w:val="8"/>
            <w:noWrap w:val="0"/>
            <w:vAlign w:val="center"/>
          </w:tcPr>
          <w:p>
            <w:pPr>
              <w:rPr>
                <w:sz w:val="24"/>
                <w:szCs w:val="32"/>
              </w:rPr>
            </w:pPr>
          </w:p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6" w:hRule="atLeast"/>
        </w:trPr>
        <w:tc>
          <w:tcPr>
            <w:tcW w:w="1217" w:type="dxa"/>
            <w:noWrap w:val="0"/>
            <w:vAlign w:val="center"/>
          </w:tcPr>
          <w:p>
            <w:pPr>
              <w:ind w:firstLine="240" w:firstLineChars="100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何时</w:t>
            </w:r>
          </w:p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何地</w:t>
            </w:r>
          </w:p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受过</w:t>
            </w:r>
          </w:p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何种</w:t>
            </w:r>
          </w:p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奖励或</w:t>
            </w:r>
          </w:p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处分</w:t>
            </w:r>
          </w:p>
        </w:tc>
        <w:tc>
          <w:tcPr>
            <w:tcW w:w="7305" w:type="dxa"/>
            <w:gridSpan w:val="8"/>
            <w:noWrap w:val="0"/>
            <w:vAlign w:val="center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0" w:hRule="atLeast"/>
        </w:trPr>
        <w:tc>
          <w:tcPr>
            <w:tcW w:w="1217" w:type="dxa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家庭</w:t>
            </w:r>
          </w:p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主要</w:t>
            </w:r>
          </w:p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成员</w:t>
            </w:r>
          </w:p>
        </w:tc>
        <w:tc>
          <w:tcPr>
            <w:tcW w:w="7305" w:type="dxa"/>
            <w:gridSpan w:val="8"/>
            <w:noWrap w:val="0"/>
            <w:vAlign w:val="center"/>
          </w:tcPr>
          <w:p>
            <w:pPr>
              <w:rPr>
                <w:sz w:val="24"/>
                <w:szCs w:val="32"/>
              </w:rPr>
            </w:pPr>
          </w:p>
          <w:p>
            <w:pPr>
              <w:jc w:val="center"/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217" w:type="dxa"/>
            <w:noWrap w:val="0"/>
            <w:vAlign w:val="center"/>
          </w:tcPr>
          <w:p>
            <w:pPr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 xml:space="preserve">  </w:t>
            </w:r>
            <w:r>
              <w:rPr>
                <w:rFonts w:hint="eastAsia"/>
                <w:sz w:val="24"/>
                <w:szCs w:val="32"/>
              </w:rPr>
              <w:t>备注</w:t>
            </w:r>
          </w:p>
        </w:tc>
        <w:tc>
          <w:tcPr>
            <w:tcW w:w="7305" w:type="dxa"/>
            <w:gridSpan w:val="8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</w:p>
        </w:tc>
      </w:tr>
    </w:tbl>
    <w:p>
      <w:pPr>
        <w:jc w:val="both"/>
        <w:rPr>
          <w:rFonts w:hint="eastAsia" w:asciiTheme="majorEastAsia" w:hAnsiTheme="majorEastAsia" w:eastAsiaTheme="majorEastAsia" w:cstheme="majorEastAsia"/>
          <w:b/>
          <w:bCs/>
          <w:sz w:val="10"/>
          <w:szCs w:val="10"/>
          <w:lang w:val="en-US" w:eastAsia="zh-CN"/>
        </w:rPr>
      </w:pPr>
    </w:p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456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2021-01-20T04:08:02Z</dcterms:created>
  <dc:creator>Administrator</dc:creator>
  <cp:lastModifiedBy>夜梓幽</cp:lastModifiedBy>
  <dcterms:modified xsi:type="dcterms:W3CDTF">2021-01-20T04:08:38Z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