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B91" w:rsidRPr="00BB7B91" w:rsidRDefault="00BB7B91" w:rsidP="00BB7B91">
      <w:pPr>
        <w:shd w:val="clear" w:color="auto" w:fill="FFFFFF"/>
        <w:adjustRightInd/>
        <w:snapToGrid/>
        <w:spacing w:before="100" w:beforeAutospacing="1" w:after="100" w:afterAutospacing="1"/>
        <w:ind w:firstLine="480"/>
        <w:rPr>
          <w:rFonts w:ascii="仿宋_GB2312" w:eastAsia="仿宋_GB2312" w:hAnsi="宋体" w:cs="宋体"/>
          <w:color w:val="000000"/>
          <w:spacing w:val="-4"/>
          <w:sz w:val="26"/>
          <w:szCs w:val="26"/>
        </w:rPr>
      </w:pPr>
      <w:r w:rsidRPr="00BB7B91">
        <w:rPr>
          <w:rFonts w:ascii="仿宋_GB2312" w:eastAsia="仿宋_GB2312" w:hAnsi="宋体" w:cs="宋体" w:hint="eastAsia"/>
          <w:color w:val="000000"/>
          <w:spacing w:val="-4"/>
          <w:sz w:val="24"/>
          <w:szCs w:val="24"/>
        </w:rPr>
        <w:t>拟聘用人员名单：</w:t>
      </w:r>
    </w:p>
    <w:tbl>
      <w:tblPr>
        <w:tblW w:w="53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757"/>
        <w:gridCol w:w="1603"/>
      </w:tblGrid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招聘单位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姓</w:t>
            </w: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  </w:t>
            </w: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名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奈曼旗干部人事档案中心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刘仙林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奈曼旗干部人事档案中心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红鸽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奈曼旗干部人事档案中心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杨艳波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奈曼旗党代表联络中心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胡芳芳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奈曼旗党代表联络中心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杨庆鑫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武绍平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朱满达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王丽花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王泽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王小小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白石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奈曼旗纪委监委数据信息中心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宁晶雯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奈曼旗委巡察数据管理室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岳阳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奈曼旗委巡察数据管理室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包淑华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奈曼旗委巡察数据管理室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刘岩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奈曼旗妇女儿童服务中心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张艳慧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奈曼旗统计普查中心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关那日苏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奈曼旗节能服务中心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吕国飞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奈曼旗劳务服务中心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李微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奈曼旗城乡居民养老保险管理中心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刘爽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奈曼旗不动产登记中心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耿海涛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奈曼旗工业园区管理中心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刁静茹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奈曼旗市政园林环卫管理所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郭学涛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奈曼旗市政园林环卫管理所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张健平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奈曼旗市政园林环卫管理所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宝惠敏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奈曼旗市政园林环卫管理所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李梦琪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奈曼旗市政园林环卫管理所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苑晓峰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奈曼旗军队离退休干部服务站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王洋洋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奈曼旗审计局计算机审计服务中心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周雨辑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奈曼旗审计局计算机审计服务中心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吴其乐木格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奈曼旗审计局计算机审计服务中心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尹昕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lastRenderedPageBreak/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许天宇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王彦磊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李世晨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田潇依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特日昆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杨庆宇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苏日娜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徐文静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奈曼旗地方道路管理段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马艳薇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奈曼旗农业技术推广中心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陈凤丽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奈曼旗水产技术推广站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张晋秋</w:t>
            </w:r>
          </w:p>
        </w:tc>
      </w:tr>
      <w:tr w:rsidR="00BB7B91" w:rsidRPr="00BB7B91" w:rsidTr="00BB7B91">
        <w:tc>
          <w:tcPr>
            <w:tcW w:w="3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奈曼旗动物疫病预防控制中心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BB7B91" w:rsidRPr="00BB7B91" w:rsidRDefault="00BB7B91" w:rsidP="00BB7B91">
            <w:pPr>
              <w:adjustRightInd/>
              <w:snapToGrid/>
              <w:spacing w:before="100" w:beforeAutospacing="1" w:after="100" w:afterAutospacing="1" w:line="270" w:lineRule="atLeast"/>
              <w:rPr>
                <w:rFonts w:ascii="宋体" w:eastAsia="宋体" w:hAnsi="宋体" w:cs="宋体"/>
                <w:color w:val="5D5D5D"/>
                <w:spacing w:val="-4"/>
                <w:sz w:val="24"/>
                <w:szCs w:val="24"/>
              </w:rPr>
            </w:pPr>
            <w:r w:rsidRPr="00BB7B91">
              <w:rPr>
                <w:rFonts w:ascii="仿宋_GB2312" w:eastAsia="仿宋_GB2312" w:hAnsi="宋体" w:cs="宋体" w:hint="eastAsia"/>
                <w:color w:val="000000"/>
                <w:spacing w:val="-4"/>
              </w:rPr>
              <w:t>白士琦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B7B91"/>
    <w:rsid w:val="00323B43"/>
    <w:rsid w:val="003D37D8"/>
    <w:rsid w:val="004358AB"/>
    <w:rsid w:val="0064020C"/>
    <w:rsid w:val="00864988"/>
    <w:rsid w:val="008811B0"/>
    <w:rsid w:val="008B7726"/>
    <w:rsid w:val="00B600C9"/>
    <w:rsid w:val="00B952C0"/>
    <w:rsid w:val="00BB7B91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7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2021-01-20T02:53:00Z</dcterms:created>
  <dcterms:modified xsi:type="dcterms:W3CDTF">2021-01-20T02:53:00Z</dcterms:modified>
</cp:coreProperties>
</file>