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0"/>
        <w:jc w:val="center"/>
        <w:rPr>
          <w:rFonts w:ascii="等线" w:hAnsi="等线" w:eastAsia="等线" w:cs="等线"/>
          <w:i w:val="0"/>
          <w:caps w:val="0"/>
          <w:color w:val="333333"/>
          <w:spacing w:val="0"/>
          <w:sz w:val="32"/>
          <w:szCs w:val="32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成都市勘察测绘研究院公开招聘工作人员递补拟聘人员名单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0"/>
        <w:jc w:val="both"/>
        <w:rPr>
          <w:rFonts w:hint="eastAsia" w:ascii="等线" w:hAnsi="等线" w:eastAsia="等线" w:cs="等线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等线" w:cs="Times New Roman"/>
          <w:i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 </w:t>
      </w:r>
    </w:p>
    <w:tbl>
      <w:tblPr>
        <w:tblW w:w="14144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4"/>
        <w:gridCol w:w="1767"/>
        <w:gridCol w:w="931"/>
        <w:gridCol w:w="590"/>
        <w:gridCol w:w="998"/>
        <w:gridCol w:w="1489"/>
        <w:gridCol w:w="1507"/>
        <w:gridCol w:w="1167"/>
        <w:gridCol w:w="820"/>
        <w:gridCol w:w="830"/>
        <w:gridCol w:w="1065"/>
        <w:gridCol w:w="838"/>
        <w:gridCol w:w="794"/>
        <w:gridCol w:w="790"/>
        <w:gridCol w:w="6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tblHeader/>
          <w:jc w:val="center"/>
        </w:trPr>
        <w:tc>
          <w:tcPr>
            <w:tcW w:w="4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4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ascii="黑体" w:hAnsi="宋体" w:eastAsia="黑体" w:cs="黑体"/>
                <w:color w:val="333333"/>
                <w:sz w:val="24"/>
                <w:szCs w:val="24"/>
                <w:bdr w:val="none" w:color="auto" w:sz="0" w:space="0"/>
                <w:shd w:val="clear" w:fill="FFFFFF"/>
              </w:rPr>
              <w:t>序号</w:t>
            </w:r>
          </w:p>
        </w:tc>
        <w:tc>
          <w:tcPr>
            <w:tcW w:w="17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4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333333"/>
                <w:sz w:val="24"/>
                <w:szCs w:val="24"/>
                <w:bdr w:val="none" w:color="auto" w:sz="0" w:space="0"/>
                <w:shd w:val="clear" w:fill="FFFFFF"/>
              </w:rPr>
              <w:t>拟聘岗位</w:t>
            </w:r>
          </w:p>
        </w:tc>
        <w:tc>
          <w:tcPr>
            <w:tcW w:w="9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4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333333"/>
                <w:sz w:val="24"/>
                <w:szCs w:val="24"/>
                <w:bdr w:val="none" w:color="auto" w:sz="0" w:space="0"/>
                <w:shd w:val="clear" w:fill="FFFFFF"/>
              </w:rPr>
              <w:t>姓名</w:t>
            </w:r>
          </w:p>
        </w:tc>
        <w:tc>
          <w:tcPr>
            <w:tcW w:w="5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4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333333"/>
                <w:sz w:val="24"/>
                <w:szCs w:val="24"/>
                <w:bdr w:val="none" w:color="auto" w:sz="0" w:space="0"/>
                <w:shd w:val="clear" w:fill="FFFFFF"/>
              </w:rPr>
              <w:t>性别</w:t>
            </w:r>
          </w:p>
        </w:tc>
        <w:tc>
          <w:tcPr>
            <w:tcW w:w="9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4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333333"/>
                <w:sz w:val="24"/>
                <w:szCs w:val="24"/>
                <w:bdr w:val="none" w:color="auto" w:sz="0" w:space="0"/>
                <w:shd w:val="clear" w:fill="FFFFFF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4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333333"/>
                <w:sz w:val="24"/>
                <w:szCs w:val="24"/>
                <w:bdr w:val="none" w:color="auto" w:sz="0" w:space="0"/>
                <w:shd w:val="clear" w:fill="FFFFFF"/>
              </w:rPr>
              <w:t>年月</w:t>
            </w:r>
          </w:p>
        </w:tc>
        <w:tc>
          <w:tcPr>
            <w:tcW w:w="14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4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333333"/>
                <w:sz w:val="24"/>
                <w:szCs w:val="24"/>
                <w:bdr w:val="none" w:color="auto" w:sz="0" w:space="0"/>
                <w:shd w:val="clear" w:fill="FFFFFF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4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333333"/>
                <w:sz w:val="24"/>
                <w:szCs w:val="24"/>
                <w:bdr w:val="none" w:color="auto" w:sz="0" w:space="0"/>
                <w:shd w:val="clear" w:fill="FFFFFF"/>
              </w:rPr>
              <w:t>学位</w:t>
            </w:r>
          </w:p>
        </w:tc>
        <w:tc>
          <w:tcPr>
            <w:tcW w:w="15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4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333333"/>
                <w:sz w:val="24"/>
                <w:szCs w:val="24"/>
                <w:bdr w:val="none" w:color="auto" w:sz="0" w:space="0"/>
                <w:shd w:val="clear" w:fill="FFFFFF"/>
              </w:rPr>
              <w:t>毕业院校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4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333333"/>
                <w:sz w:val="24"/>
                <w:szCs w:val="24"/>
                <w:bdr w:val="none" w:color="auto" w:sz="0" w:space="0"/>
                <w:shd w:val="clear" w:fill="FFFFFF"/>
              </w:rPr>
              <w:t>及专业</w:t>
            </w:r>
          </w:p>
        </w:tc>
        <w:tc>
          <w:tcPr>
            <w:tcW w:w="11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4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333333"/>
                <w:sz w:val="24"/>
                <w:szCs w:val="24"/>
                <w:bdr w:val="none" w:color="auto" w:sz="0" w:space="0"/>
                <w:shd w:val="clear" w:fill="FFFFFF"/>
              </w:rPr>
              <w:t>职称</w:t>
            </w:r>
          </w:p>
        </w:tc>
        <w:tc>
          <w:tcPr>
            <w:tcW w:w="8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4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333333"/>
                <w:sz w:val="24"/>
                <w:szCs w:val="24"/>
                <w:bdr w:val="none" w:color="auto" w:sz="0" w:space="0"/>
                <w:shd w:val="clear" w:fill="FFFFFF"/>
              </w:rPr>
              <w:t>笔试成绩</w:t>
            </w:r>
          </w:p>
        </w:tc>
        <w:tc>
          <w:tcPr>
            <w:tcW w:w="8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4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333333"/>
                <w:sz w:val="24"/>
                <w:szCs w:val="24"/>
                <w:bdr w:val="none" w:color="auto" w:sz="0" w:space="0"/>
                <w:shd w:val="clear" w:fill="FFFFFF"/>
              </w:rPr>
              <w:t>面试</w:t>
            </w:r>
            <w:r>
              <w:rPr>
                <w:rFonts w:hint="default" w:ascii="Times New Roman" w:hAnsi="Times New Roman" w:eastAsia="等线" w:cs="Times New Roman"/>
                <w:color w:val="333333"/>
                <w:sz w:val="24"/>
                <w:szCs w:val="24"/>
                <w:bdr w:val="none" w:color="auto" w:sz="0" w:space="0"/>
                <w:shd w:val="clear" w:fill="FFFFFF"/>
              </w:rPr>
              <w:t>  </w:t>
            </w:r>
            <w:r>
              <w:rPr>
                <w:rFonts w:hint="eastAsia" w:ascii="黑体" w:hAnsi="宋体" w:eastAsia="黑体" w:cs="黑体"/>
                <w:color w:val="333333"/>
                <w:sz w:val="24"/>
                <w:szCs w:val="24"/>
                <w:bdr w:val="none" w:color="auto" w:sz="0" w:space="0"/>
                <w:shd w:val="clear" w:fill="FFFFFF"/>
              </w:rPr>
              <w:t>成绩</w:t>
            </w:r>
          </w:p>
        </w:tc>
        <w:tc>
          <w:tcPr>
            <w:tcW w:w="10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4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333333"/>
                <w:sz w:val="24"/>
                <w:szCs w:val="24"/>
                <w:bdr w:val="none" w:color="auto" w:sz="0" w:space="0"/>
                <w:shd w:val="clear" w:fill="FFFFFF"/>
              </w:rPr>
              <w:t>考试总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4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333333"/>
                <w:sz w:val="24"/>
                <w:szCs w:val="24"/>
                <w:bdr w:val="none" w:color="auto" w:sz="0" w:space="0"/>
                <w:shd w:val="clear" w:fill="FFFFFF"/>
              </w:rPr>
              <w:t>成</w:t>
            </w:r>
            <w:r>
              <w:rPr>
                <w:rFonts w:hint="default" w:ascii="Times New Roman" w:hAnsi="Times New Roman" w:eastAsia="等线" w:cs="Times New Roman"/>
                <w:color w:val="333333"/>
                <w:sz w:val="24"/>
                <w:szCs w:val="24"/>
                <w:bdr w:val="none" w:color="auto" w:sz="0" w:space="0"/>
                <w:shd w:val="clear" w:fill="FFFFFF"/>
              </w:rPr>
              <w:t>  </w:t>
            </w:r>
            <w:r>
              <w:rPr>
                <w:rFonts w:hint="eastAsia" w:ascii="黑体" w:hAnsi="宋体" w:eastAsia="黑体" w:cs="黑体"/>
                <w:color w:val="333333"/>
                <w:sz w:val="24"/>
                <w:szCs w:val="24"/>
                <w:bdr w:val="none" w:color="auto" w:sz="0" w:space="0"/>
                <w:shd w:val="clear" w:fill="FFFFFF"/>
              </w:rPr>
              <w:t>绩</w:t>
            </w:r>
          </w:p>
        </w:tc>
        <w:tc>
          <w:tcPr>
            <w:tcW w:w="8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4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333333"/>
                <w:sz w:val="24"/>
                <w:szCs w:val="24"/>
                <w:bdr w:val="none" w:color="auto" w:sz="0" w:space="0"/>
                <w:shd w:val="clear" w:fill="FFFFFF"/>
              </w:rPr>
              <w:t>名次</w:t>
            </w:r>
          </w:p>
        </w:tc>
        <w:tc>
          <w:tcPr>
            <w:tcW w:w="7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4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333333"/>
                <w:sz w:val="24"/>
                <w:szCs w:val="24"/>
                <w:bdr w:val="none" w:color="auto" w:sz="0" w:space="0"/>
                <w:shd w:val="clear" w:fill="FFFFFF"/>
              </w:rPr>
              <w:t>体检结论</w:t>
            </w:r>
          </w:p>
        </w:tc>
        <w:tc>
          <w:tcPr>
            <w:tcW w:w="7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4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333333"/>
                <w:sz w:val="24"/>
                <w:szCs w:val="24"/>
                <w:bdr w:val="none" w:color="auto" w:sz="0" w:space="0"/>
                <w:shd w:val="clear" w:fill="FFFFFF"/>
              </w:rPr>
              <w:t>考核结论</w:t>
            </w:r>
          </w:p>
        </w:tc>
        <w:tc>
          <w:tcPr>
            <w:tcW w:w="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hint="default" w:ascii="Times New Roman" w:hAnsi="Times New Roman" w:eastAsia="等线" w:cs="Times New Roman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4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hint="default" w:ascii="Times New Roman" w:hAnsi="Times New Roman" w:eastAsia="等线" w:cs="Times New Roman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17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ascii="方正仿宋简体" w:hAnsi="方正仿宋简体" w:eastAsia="方正仿宋简体" w:cs="方正仿宋简体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地质勘察技术生产及研究</w:t>
            </w:r>
            <w:r>
              <w:rPr>
                <w:rFonts w:hint="default" w:ascii="Times New Roman" w:hAnsi="Times New Roman" w:eastAsia="等线" w:cs="Times New Roman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01074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hint="default" w:ascii="方正仿宋简体" w:hAnsi="方正仿宋简体" w:eastAsia="方正仿宋简体" w:cs="方正仿宋简体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邓秋琳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8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hint="default" w:ascii="方正仿宋简体" w:hAnsi="方正仿宋简体" w:eastAsia="方正仿宋简体" w:cs="方正仿宋简体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女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8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hint="default" w:ascii="Times New Roman" w:hAnsi="Times New Roman" w:eastAsia="等线" w:cs="Times New Roman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1993.07</w:t>
            </w:r>
          </w:p>
        </w:tc>
        <w:tc>
          <w:tcPr>
            <w:tcW w:w="14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8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hint="default" w:ascii="方正仿宋简体" w:hAnsi="方正仿宋简体" w:eastAsia="方正仿宋简体" w:cs="方正仿宋简体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硕士研究生</w:t>
            </w:r>
            <w:r>
              <w:rPr>
                <w:rFonts w:ascii="微软雅黑" w:hAnsi="微软雅黑" w:eastAsia="微软雅黑" w:cs="微软雅黑"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default" w:ascii="方正仿宋简体" w:hAnsi="方正仿宋简体" w:eastAsia="方正仿宋简体" w:cs="方正仿宋简体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工程硕士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hint="default" w:ascii="方正仿宋简体" w:hAnsi="方正仿宋简体" w:eastAsia="方正仿宋简体" w:cs="方正仿宋简体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成都理工大学地质工程专业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hint="default" w:ascii="Times New Roman" w:hAnsi="Times New Roman" w:eastAsia="等线" w:cs="Times New Roman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8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hint="default" w:ascii="Times New Roman" w:hAnsi="Times New Roman" w:eastAsia="等线" w:cs="Times New Roman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54.95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8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hint="default" w:ascii="Times New Roman" w:hAnsi="Times New Roman" w:eastAsia="等线" w:cs="Times New Roman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80.8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8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hint="default" w:ascii="Times New Roman" w:hAnsi="Times New Roman" w:eastAsia="等线" w:cs="Times New Roman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67.875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8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hint="default" w:ascii="Times New Roman" w:hAnsi="Times New Roman" w:eastAsia="等线" w:cs="Times New Roman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8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hint="default" w:ascii="方正仿宋简体" w:hAnsi="方正仿宋简体" w:eastAsia="方正仿宋简体" w:cs="方正仿宋简体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80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hint="default" w:ascii="方正仿宋简体" w:hAnsi="方正仿宋简体" w:eastAsia="方正仿宋简体" w:cs="方正仿宋简体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uto"/>
              <w:ind w:left="0" w:right="0" w:firstLine="0"/>
              <w:jc w:val="both"/>
              <w:rPr>
                <w:rFonts w:hint="eastAsia" w:ascii="等线" w:hAnsi="等线" w:eastAsia="等线" w:cs="等线"/>
                <w:color w:val="333333"/>
                <w:sz w:val="32"/>
                <w:szCs w:val="32"/>
              </w:rPr>
            </w:pPr>
            <w:r>
              <w:rPr>
                <w:rFonts w:hint="default" w:ascii="Times New Roman" w:hAnsi="Times New Roman" w:eastAsia="等线" w:cs="Times New Roman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等线" w:hAnsi="等线" w:eastAsia="等线" w:cs="等线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15294"/>
    <w:rsid w:val="149152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2021-01-20T12:12:00Z</dcterms:created>
  <dc:creator>WPS_1609033458</dc:creator>
  <cp:lastModifiedBy>WPS_1609033458</cp:lastModifiedBy>
  <dcterms:modified xsi:type="dcterms:W3CDTF">2021-01-20T12:12:21Z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