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2775"/>
        <w:gridCol w:w="680"/>
        <w:gridCol w:w="1079"/>
        <w:gridCol w:w="2756"/>
        <w:gridCol w:w="2310"/>
      </w:tblGrid>
      <w:tr w:rsidR="00D72DE2" w:rsidRPr="00D72DE2" w:rsidTr="00D72DE2">
        <w:trPr>
          <w:tblCellSpacing w:w="15" w:type="dxa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外聘系部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课程名称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需求数量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学历要求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其他条件</w:t>
            </w:r>
          </w:p>
        </w:tc>
        <w:tc>
          <w:tcPr>
            <w:tcW w:w="20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联系方式</w:t>
            </w:r>
          </w:p>
        </w:tc>
      </w:tr>
      <w:tr w:rsidR="00D72DE2" w:rsidRPr="00D72DE2" w:rsidTr="00D72DE2">
        <w:trPr>
          <w:tblCellSpacing w:w="15" w:type="dxa"/>
        </w:trPr>
        <w:tc>
          <w:tcPr>
            <w:tcW w:w="7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汽车与轨道交通工程系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新能源汽车故障诊断技术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熟悉吉利、比亚迪等典型新能源汽车的故障及诊断方法</w:t>
            </w:r>
          </w:p>
        </w:tc>
        <w:tc>
          <w:tcPr>
            <w:tcW w:w="208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 w:hint="eastAsia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联系人：赵老师，</w:t>
            </w:r>
          </w:p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电话：17335102721报名邮箱：574269000@qq.com</w:t>
            </w:r>
          </w:p>
          <w:p w:rsidR="00D72DE2" w:rsidRPr="00D72DE2" w:rsidRDefault="00D72DE2" w:rsidP="00D72DE2">
            <w:pPr>
              <w:adjustRightInd/>
              <w:snapToGrid/>
              <w:spacing w:after="0" w:line="450" w:lineRule="atLeast"/>
              <w:jc w:val="both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  <w:t> </w:t>
            </w: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列车自动控制技术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从事与城市轨道交通或铁路相关工作。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rHeight w:val="735"/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城市轨道交通供电系统运行与维修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从事与城市轨道交通或铁路相关工作。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7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计算机信息系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Python程序设计与数据分析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熟悉Python基础知识,了解使用Python进行数据分析，具有一定教学经验，具备一线IT行业编程经验或具有行业认证资格者优先。</w:t>
            </w:r>
          </w:p>
        </w:tc>
        <w:tc>
          <w:tcPr>
            <w:tcW w:w="208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 w:hint="eastAsia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联系人：安老师</w:t>
            </w:r>
          </w:p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电话：15536922131</w:t>
            </w:r>
          </w:p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报名邮箱：1919603986@qq.com</w:t>
            </w: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管理信息系统的开发与应用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熟悉C#编程语言、软件工程和数据库技术应用知识的综合应用，具有一定教学经验，具备一线IT行业编程经验或具有行业认证资格者优先。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网络应用程序开发ASP.net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熟悉C#编程语言、数据库技术应用和网页制作等知识，具有一定教学经验，具备一线IT行业编程经验或具有行业认证资格者优先。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可编程控制器技术与应用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能熟练使用常用电气设备及西门子PLC的使用和编程，具备教学经验，口齿清楚，具备5年以上该课程的教学和实训工作优先。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高级网络技术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</w:t>
            </w: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lastRenderedPageBreak/>
              <w:t>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lastRenderedPageBreak/>
              <w:t>熟悉思科系列网络设备</w:t>
            </w: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lastRenderedPageBreak/>
              <w:t>理论及配置，具备教学经验，口齿清楚，具备一线网络工程经验或具备企业认证资格者优先。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计算机网络技术2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熟悉思科系列网络设备理论及配置，具备教学经验，口齿清楚，具备一线网络工程经验或具备企业认证资格者优先。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网络与信息安全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 w:hint="eastAsia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熟悉网络安全设备及相关理论，具备教学经验，口齿清楚，具备企业认证资格者优先。</w:t>
            </w:r>
          </w:p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高级三维建模和动画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熟悉三维建模理论，具备教学经验，口齿清楚，具备一线UI设计经验者优先。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云计算应用技术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熟悉云计算技术理论及实践能力，具备教学经验，口齿清楚，具备企业认证资格者优先。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7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计算机工程系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Spark编程基础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具有相关领域工作经验</w:t>
            </w:r>
          </w:p>
        </w:tc>
        <w:tc>
          <w:tcPr>
            <w:tcW w:w="208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ind w:left="120"/>
              <w:jc w:val="both"/>
              <w:rPr>
                <w:rFonts w:ascii="Microsoft Yahei" w:eastAsia="宋体" w:hAnsi="Microsoft Yahei" w:cs="宋体" w:hint="eastAsia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联系人：梁老师</w:t>
            </w:r>
          </w:p>
          <w:p w:rsidR="00D72DE2" w:rsidRPr="00D72DE2" w:rsidRDefault="00D72DE2" w:rsidP="00D72DE2">
            <w:pPr>
              <w:adjustRightInd/>
              <w:snapToGrid/>
              <w:spacing w:after="0"/>
              <w:ind w:left="120"/>
              <w:jc w:val="both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电话：15386995167报名邮箱：sxtyjx@126.com</w:t>
            </w:r>
          </w:p>
          <w:p w:rsidR="00D72DE2" w:rsidRPr="00D72DE2" w:rsidRDefault="00D72DE2" w:rsidP="00D72DE2">
            <w:pPr>
              <w:adjustRightInd/>
              <w:snapToGrid/>
              <w:spacing w:after="0" w:line="450" w:lineRule="atLeast"/>
              <w:jc w:val="both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  <w:t> </w:t>
            </w: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移动互联软件测试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具有相关领域工作经验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大数据技术专题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具有相关领域工作经验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系统集成技术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具有相关领域工作经验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云计算技术专题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</w:t>
            </w: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lastRenderedPageBreak/>
              <w:t>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lastRenderedPageBreak/>
              <w:t>具有相关领域工作经验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Java面向对象程序设计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具有相关领域工作经验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Linux配置与管理（X证书）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具有相关领域工作经验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工业网络技术1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具有相关领域工作经验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HTML5+CSS3+JavaScript网页设计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具有相关领域工作经验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Android移动应用开发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具有相关领域工作经验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Java Web应用程序开发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具有相关领域工作经验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JavaScript前端框架开发技术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具有相关领域工作经验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Photoshop图像处理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具有相关领域工作经验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  <w:tr w:rsidR="00D72DE2" w:rsidRPr="00D72DE2" w:rsidTr="00D72DE2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移动互联软件测试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  <w:shd w:val="clear" w:color="auto" w:fill="FFFFFF"/>
              </w:rPr>
              <w:t>全日制大学本科及以上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D72DE2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具有相关领域工作经验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2DE2" w:rsidRPr="00D72DE2" w:rsidRDefault="00D72DE2" w:rsidP="00D72DE2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72DE2"/>
    <w:rsid w:val="00031E4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72DE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72DE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0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2021-01-18T10:03:00Z</dcterms:created>
  <dcterms:modified xsi:type="dcterms:W3CDTF">2021-01-18T10:04:00Z</dcterms:modified>
</cp:coreProperties>
</file>