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68" w:rsidRPr="0047006E" w:rsidRDefault="00674468" w:rsidP="00674468">
      <w:pPr>
        <w:spacing w:line="480" w:lineRule="auto"/>
        <w:jc w:val="center"/>
        <w:rPr>
          <w:rFonts w:ascii="黑体" w:eastAsia="黑体" w:hAnsi="黑体"/>
          <w:b/>
          <w:sz w:val="32"/>
          <w:szCs w:val="32"/>
        </w:rPr>
      </w:pPr>
      <w:bookmarkStart w:id="0" w:name="_GoBack"/>
      <w:bookmarkEnd w:id="0"/>
      <w:proofErr w:type="gramStart"/>
      <w:r>
        <w:rPr>
          <w:rFonts w:ascii="黑体" w:eastAsia="黑体" w:hAnsi="黑体" w:hint="eastAsia"/>
          <w:b/>
          <w:kern w:val="0"/>
          <w:sz w:val="32"/>
          <w:szCs w:val="32"/>
        </w:rPr>
        <w:t>入司</w:t>
      </w:r>
      <w:r w:rsidRPr="0047006E">
        <w:rPr>
          <w:rFonts w:ascii="黑体" w:eastAsia="黑体" w:hAnsi="黑体" w:hint="eastAsia"/>
          <w:b/>
          <w:kern w:val="0"/>
          <w:sz w:val="32"/>
          <w:szCs w:val="32"/>
        </w:rPr>
        <w:t>常见</w:t>
      </w:r>
      <w:proofErr w:type="gramEnd"/>
      <w:r w:rsidRPr="0047006E">
        <w:rPr>
          <w:rFonts w:ascii="黑体" w:eastAsia="黑体" w:hAnsi="黑体" w:hint="eastAsia"/>
          <w:b/>
          <w:kern w:val="0"/>
          <w:sz w:val="32"/>
          <w:szCs w:val="32"/>
        </w:rPr>
        <w:t>问题</w:t>
      </w:r>
    </w:p>
    <w:p w:rsidR="00674468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7A4273">
        <w:rPr>
          <w:rFonts w:asciiTheme="minorEastAsia" w:eastAsiaTheme="minorEastAsia" w:hAnsiTheme="minorEastAsia" w:hint="eastAsia"/>
          <w:bCs/>
          <w:sz w:val="24"/>
        </w:rPr>
        <w:t>1.我何时可以办理入司？</w:t>
      </w:r>
    </w:p>
    <w:p w:rsidR="00674468" w:rsidRPr="007A4273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7A4273">
        <w:rPr>
          <w:rFonts w:asciiTheme="minorEastAsia" w:eastAsiaTheme="minorEastAsia" w:hAnsiTheme="minorEastAsia" w:hint="eastAsia"/>
          <w:bCs/>
          <w:sz w:val="24"/>
        </w:rPr>
        <w:t>请您对照《广州地铁集团入司资料审核单》，根据自己的情况（在职？失业？未婚？已婚等等不同情况）准备相应的</w:t>
      </w:r>
      <w:r w:rsidRPr="007A4273">
        <w:rPr>
          <w:rFonts w:asciiTheme="minorEastAsia" w:eastAsiaTheme="minorEastAsia" w:hAnsiTheme="minorEastAsia" w:hint="eastAsia"/>
          <w:bCs/>
          <w:sz w:val="24"/>
          <w:u w:val="single"/>
        </w:rPr>
        <w:t>基本以及计划生育相关资料</w:t>
      </w:r>
      <w:r w:rsidRPr="007A4273">
        <w:rPr>
          <w:rFonts w:asciiTheme="minorEastAsia" w:eastAsiaTheme="minorEastAsia" w:hAnsiTheme="minorEastAsia" w:hint="eastAsia"/>
          <w:bCs/>
          <w:sz w:val="24"/>
        </w:rPr>
        <w:t>。资料准备齐全就可以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入司啦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！</w:t>
      </w:r>
    </w:p>
    <w:p w:rsidR="00674468" w:rsidRPr="007A4273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7A4273">
        <w:rPr>
          <w:rFonts w:asciiTheme="minorEastAsia" w:eastAsiaTheme="minorEastAsia" w:hAnsiTheme="minorEastAsia" w:hint="eastAsia"/>
          <w:bCs/>
          <w:sz w:val="24"/>
        </w:rPr>
        <w:t>2.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入司时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需要带什么资料?</w:t>
      </w:r>
    </w:p>
    <w:p w:rsidR="00674468" w:rsidRPr="007A4273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7A4273">
        <w:rPr>
          <w:rFonts w:asciiTheme="minorEastAsia" w:eastAsiaTheme="minorEastAsia" w:hAnsiTheme="minorEastAsia" w:hint="eastAsia"/>
          <w:bCs/>
          <w:sz w:val="24"/>
        </w:rPr>
        <w:t>请打印《广州地铁集团入司资料审核单》，并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在入司当天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按照要求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携带入司资料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的原件及复印件。注意！所有资料中，</w:t>
      </w:r>
      <w:r w:rsidRPr="00FA455A">
        <w:rPr>
          <w:rFonts w:asciiTheme="minorEastAsia" w:eastAsiaTheme="minorEastAsia" w:hAnsiTheme="minorEastAsia" w:hint="eastAsia"/>
          <w:b/>
          <w:bCs/>
          <w:sz w:val="24"/>
        </w:rPr>
        <w:t>离职证明必须提供原件</w:t>
      </w:r>
      <w:r w:rsidRPr="007A4273">
        <w:rPr>
          <w:rFonts w:asciiTheme="minorEastAsia" w:eastAsiaTheme="minorEastAsia" w:hAnsiTheme="minorEastAsia" w:hint="eastAsia"/>
          <w:bCs/>
          <w:sz w:val="24"/>
        </w:rPr>
        <w:t>，其他资料交复印件即可。记得要在每页资料的</w:t>
      </w:r>
      <w:r w:rsidRPr="007A4273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右上角</w:t>
      </w:r>
      <w:r w:rsidRPr="007A4273">
        <w:rPr>
          <w:rFonts w:asciiTheme="minorEastAsia" w:eastAsiaTheme="minorEastAsia" w:hAnsiTheme="minorEastAsia" w:hint="eastAsia"/>
          <w:bCs/>
          <w:color w:val="000000" w:themeColor="text1"/>
          <w:sz w:val="24"/>
        </w:rPr>
        <w:t>写</w:t>
      </w:r>
      <w:r w:rsidRPr="007A4273">
        <w:rPr>
          <w:rFonts w:asciiTheme="minorEastAsia" w:eastAsiaTheme="minorEastAsia" w:hAnsiTheme="minorEastAsia" w:hint="eastAsia"/>
          <w:bCs/>
          <w:sz w:val="24"/>
        </w:rPr>
        <w:t>上姓名、身份证号码、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及入司当天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的日期。</w:t>
      </w:r>
    </w:p>
    <w:p w:rsidR="00674468" w:rsidRPr="007A4273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7A4273">
        <w:rPr>
          <w:rFonts w:asciiTheme="minorEastAsia" w:eastAsiaTheme="minorEastAsia" w:hAnsiTheme="minorEastAsia" w:hint="eastAsia"/>
          <w:bCs/>
          <w:sz w:val="24"/>
        </w:rPr>
        <w:t>3.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入司当天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的内容是？</w:t>
      </w:r>
    </w:p>
    <w:p w:rsidR="00674468" w:rsidRPr="007A4273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入司当天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工作人员会对您的资料进行审核，审核通过的人员当天签订劳动合同以及进行简短</w:t>
      </w:r>
      <w:proofErr w:type="gramStart"/>
      <w:r w:rsidRPr="007A4273">
        <w:rPr>
          <w:rFonts w:asciiTheme="minorEastAsia" w:eastAsiaTheme="minorEastAsia" w:hAnsiTheme="minorEastAsia" w:hint="eastAsia"/>
          <w:bCs/>
          <w:sz w:val="24"/>
        </w:rPr>
        <w:t>的入司培训</w:t>
      </w:r>
      <w:proofErr w:type="gramEnd"/>
      <w:r w:rsidRPr="007A4273">
        <w:rPr>
          <w:rFonts w:asciiTheme="minorEastAsia" w:eastAsiaTheme="minorEastAsia" w:hAnsiTheme="minorEastAsia" w:hint="eastAsia"/>
          <w:bCs/>
          <w:sz w:val="24"/>
        </w:rPr>
        <w:t>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3.个人档案如何办理转移？</w:t>
      </w:r>
    </w:p>
    <w:p w:rsidR="00674468" w:rsidRPr="00E443D0" w:rsidRDefault="00674468" w:rsidP="00674468">
      <w:pPr>
        <w:pStyle w:val="20"/>
        <w:tabs>
          <w:tab w:val="left" w:pos="0"/>
        </w:tabs>
        <w:snapToGrid w:val="0"/>
        <w:spacing w:line="276" w:lineRule="auto"/>
        <w:ind w:firstLineChars="0" w:firstLine="0"/>
        <w:rPr>
          <w:rFonts w:asciiTheme="minorEastAsia" w:eastAsiaTheme="minorEastAsia" w:hAnsiTheme="minorEastAsia" w:cs="宋体"/>
          <w:b w:val="0"/>
          <w:color w:val="000000" w:themeColor="text1"/>
          <w:kern w:val="0"/>
          <w:sz w:val="24"/>
          <w:szCs w:val="24"/>
        </w:rPr>
      </w:pPr>
      <w:r w:rsidRPr="00E443D0">
        <w:rPr>
          <w:rFonts w:asciiTheme="minorEastAsia" w:eastAsiaTheme="minorEastAsia" w:hAnsiTheme="minorEastAsia" w:cs="宋体" w:hint="eastAsia"/>
          <w:b w:val="0"/>
          <w:color w:val="333333"/>
          <w:kern w:val="0"/>
          <w:sz w:val="24"/>
          <w:szCs w:val="24"/>
        </w:rPr>
        <w:t>1）</w:t>
      </w:r>
      <w:proofErr w:type="gramStart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请入司签订</w:t>
      </w:r>
      <w:proofErr w:type="gramEnd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劳动合同后确认原档案保管单位名称，</w:t>
      </w:r>
      <w:proofErr w:type="gramStart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持员工</w:t>
      </w:r>
      <w:proofErr w:type="gramEnd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证到万</w:t>
      </w:r>
      <w:proofErr w:type="gramStart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胜广场</w:t>
      </w:r>
      <w:proofErr w:type="gramEnd"/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A塔7楼员工服务大厅申请开具调档函，通过机要渠道调入我司。</w:t>
      </w:r>
    </w:p>
    <w:p w:rsidR="00674468" w:rsidRPr="00E443D0" w:rsidRDefault="00674468" w:rsidP="00674468">
      <w:pPr>
        <w:pStyle w:val="20"/>
        <w:tabs>
          <w:tab w:val="left" w:pos="0"/>
        </w:tabs>
        <w:snapToGrid w:val="0"/>
        <w:spacing w:line="276" w:lineRule="auto"/>
        <w:ind w:firstLineChars="0" w:firstLine="0"/>
        <w:rPr>
          <w:rFonts w:asciiTheme="minorEastAsia" w:eastAsiaTheme="minorEastAsia" w:hAnsiTheme="minorEastAsia" w:cs="宋体"/>
          <w:b w:val="0"/>
          <w:color w:val="000000" w:themeColor="text1"/>
          <w:kern w:val="0"/>
          <w:sz w:val="24"/>
          <w:szCs w:val="24"/>
        </w:rPr>
      </w:pPr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鉴于人事档案转递具有保密性及严肃性，建议</w:t>
      </w:r>
      <w:r w:rsidRPr="00E443D0">
        <w:rPr>
          <w:rFonts w:asciiTheme="minorEastAsia" w:eastAsiaTheme="minorEastAsia" w:hAnsiTheme="minorEastAsia" w:cs="宋体" w:hint="eastAsia"/>
          <w:color w:val="000000" w:themeColor="text1"/>
          <w:kern w:val="0"/>
          <w:sz w:val="24"/>
          <w:szCs w:val="24"/>
        </w:rPr>
        <w:t>咨询好原档案保管单位</w:t>
      </w:r>
      <w:r w:rsidRPr="00E443D0">
        <w:rPr>
          <w:rFonts w:asciiTheme="minorEastAsia" w:eastAsiaTheme="minorEastAsia" w:hAnsiTheme="minorEastAsia" w:cs="宋体" w:hint="eastAsia"/>
          <w:b w:val="0"/>
          <w:color w:val="000000" w:themeColor="text1"/>
          <w:kern w:val="0"/>
          <w:sz w:val="24"/>
          <w:szCs w:val="24"/>
        </w:rPr>
        <w:t>办理流程，避免来回跑。</w:t>
      </w:r>
    </w:p>
    <w:p w:rsidR="00674468" w:rsidRPr="00E443D0" w:rsidRDefault="00674468" w:rsidP="00674468">
      <w:pPr>
        <w:pStyle w:val="20"/>
        <w:tabs>
          <w:tab w:val="left" w:pos="0"/>
        </w:tabs>
        <w:snapToGrid w:val="0"/>
        <w:spacing w:line="276" w:lineRule="auto"/>
        <w:ind w:firstLineChars="0" w:firstLine="0"/>
        <w:rPr>
          <w:rFonts w:asciiTheme="minorEastAsia" w:eastAsiaTheme="minorEastAsia" w:hAnsiTheme="minorEastAsia"/>
          <w:b w:val="0"/>
          <w:sz w:val="24"/>
          <w:szCs w:val="24"/>
        </w:rPr>
      </w:pPr>
      <w:r w:rsidRPr="00E443D0">
        <w:rPr>
          <w:rFonts w:asciiTheme="minorEastAsia" w:eastAsiaTheme="minorEastAsia" w:hAnsiTheme="minorEastAsia" w:cs="宋体" w:hint="eastAsia"/>
          <w:b w:val="0"/>
          <w:color w:val="333333"/>
          <w:kern w:val="0"/>
          <w:sz w:val="24"/>
          <w:szCs w:val="24"/>
        </w:rPr>
        <w:t>2）</w:t>
      </w:r>
      <w:r w:rsidRPr="00E443D0">
        <w:rPr>
          <w:rFonts w:asciiTheme="minorEastAsia" w:eastAsiaTheme="minorEastAsia" w:hAnsiTheme="minorEastAsia" w:hint="eastAsia"/>
          <w:b w:val="0"/>
          <w:sz w:val="24"/>
          <w:szCs w:val="24"/>
        </w:rPr>
        <w:t>若有其他特殊情况疑问,入职报到之日可现场咨询我公司工作人员。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4.（外地）社保转移的办理流程？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cs="Helvetica" w:hint="eastAsia"/>
          <w:color w:val="333333"/>
          <w:kern w:val="0"/>
          <w:sz w:val="24"/>
        </w:rPr>
        <w:t>在我司已为您正常缴存社会保险后，方可办理社会保险转入手续。具体操作：请在转出地社保经办机构申请开具加盖公章且近期打印的《基本养老保险参保凭证》原件，然后携带《基本养老保险参保凭证》原件及相关资料前往广州市海珠区社保基金管理中心办理转移。具体请咨询转出地社保经办机构或咨询广州市政府服务热线020-12345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3. （外地、广铁）公积金转移流程？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cs="Helvetica" w:hint="eastAsia"/>
          <w:color w:val="333333"/>
          <w:kern w:val="0"/>
          <w:sz w:val="24"/>
        </w:rPr>
        <w:t>曾在广州市铁路系统或外市缴存住房公积金的员工，在</w:t>
      </w:r>
      <w:proofErr w:type="gramStart"/>
      <w:r w:rsidRPr="00E443D0">
        <w:rPr>
          <w:rFonts w:asciiTheme="minorEastAsia" w:eastAsiaTheme="minorEastAsia" w:hAnsiTheme="minorEastAsia" w:cs="Helvetica" w:hint="eastAsia"/>
          <w:color w:val="333333"/>
          <w:kern w:val="0"/>
          <w:sz w:val="24"/>
        </w:rPr>
        <w:t>入司半</w:t>
      </w:r>
      <w:proofErr w:type="gramEnd"/>
      <w:r w:rsidRPr="00E443D0">
        <w:rPr>
          <w:rFonts w:asciiTheme="minorEastAsia" w:eastAsiaTheme="minorEastAsia" w:hAnsiTheme="minorEastAsia" w:cs="Helvetica" w:hint="eastAsia"/>
          <w:color w:val="333333"/>
          <w:kern w:val="0"/>
          <w:sz w:val="24"/>
        </w:rPr>
        <w:t>年后，原单位已封存本人住房公积金账户的，可选择将外市缴存的住房公积金转移到我司账户名下，其中①属广州市铁路系统内公积金的，必须要求原单位将其住房公积金转到广州市公积金管理中心，再到指定的公积金中心铁路分中心办理，将公积金账户转移到我司账户名下。②异地（非广州市内）系统公积金自行需要办理转移的，请咨询广州市12345服务热线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E443D0">
        <w:rPr>
          <w:rFonts w:asciiTheme="minorEastAsia" w:eastAsiaTheme="minorEastAsia" w:hAnsiTheme="minorEastAsia" w:hint="eastAsia"/>
          <w:b/>
          <w:bCs/>
          <w:sz w:val="24"/>
        </w:rPr>
        <w:t>4. 党/团组织关系接转流程？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（1）省内党组织关系转接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lastRenderedPageBreak/>
        <w:t>①联系原所在党组织，直接通过“广东省党务管理信息系统”转出，转出时选择集团基层党委，并在备注中注明具体的接收党支部。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（员工在暂不明确具体归属部门时，可以选择集团二级党委，例如广州地铁集团运营总部党委；在明确工作部门时，选择</w:t>
      </w:r>
      <w:proofErr w:type="gramStart"/>
      <w:r w:rsidRPr="00E443D0">
        <w:rPr>
          <w:rFonts w:asciiTheme="minorEastAsia" w:eastAsiaTheme="minorEastAsia" w:hAnsiTheme="minorEastAsia" w:hint="eastAsia"/>
          <w:bCs/>
          <w:sz w:val="24"/>
        </w:rPr>
        <w:t>最</w:t>
      </w:r>
      <w:proofErr w:type="gramEnd"/>
      <w:r w:rsidRPr="00E443D0">
        <w:rPr>
          <w:rFonts w:asciiTheme="minorEastAsia" w:eastAsiaTheme="minorEastAsia" w:hAnsiTheme="minorEastAsia" w:hint="eastAsia"/>
          <w:bCs/>
          <w:sz w:val="24"/>
        </w:rPr>
        <w:t>基层的党委，例如广州地铁集团运营总部运营一中心党委等）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②到相关基层党委报到并移交完整党员档案。其中，党员档案在人事档案中的，请</w:t>
      </w:r>
      <w:proofErr w:type="gramStart"/>
      <w:r w:rsidRPr="00E443D0">
        <w:rPr>
          <w:rFonts w:asciiTheme="minorEastAsia" w:eastAsiaTheme="minorEastAsia" w:hAnsiTheme="minorEastAsia" w:hint="eastAsia"/>
          <w:bCs/>
          <w:sz w:val="24"/>
        </w:rPr>
        <w:t>在入司移交</w:t>
      </w:r>
      <w:proofErr w:type="gramEnd"/>
      <w:r w:rsidRPr="00E443D0">
        <w:rPr>
          <w:rFonts w:asciiTheme="minorEastAsia" w:eastAsiaTheme="minorEastAsia" w:hAnsiTheme="minorEastAsia" w:hint="eastAsia"/>
          <w:bCs/>
          <w:sz w:val="24"/>
        </w:rPr>
        <w:t>人事档案前，提前复印提交完整党员档案的复印件（包括入党申请书、志愿书、政审材料、转正申请书、培养教育考察材料），在复印件上加盖“与原件相符”印章；党员档案独立密封的，直接交至基层党委请党委检查完整性后，归入人事档案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（2）省外党组织关系转接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①按照《中国共产党党员教育管理工作条例》规定：具有审批预备党员权限的基层党委，可以在全国范围直接相互转移和接收党员组织关系。</w:t>
      </w:r>
      <w:proofErr w:type="gramStart"/>
      <w:r w:rsidRPr="00E443D0">
        <w:rPr>
          <w:rFonts w:asciiTheme="minorEastAsia" w:eastAsiaTheme="minorEastAsia" w:hAnsiTheme="minorEastAsia" w:hint="eastAsia"/>
          <w:bCs/>
          <w:sz w:val="24"/>
        </w:rPr>
        <w:t>请之前</w:t>
      </w:r>
      <w:proofErr w:type="gramEnd"/>
      <w:r w:rsidRPr="00E443D0">
        <w:rPr>
          <w:rFonts w:asciiTheme="minorEastAsia" w:eastAsiaTheme="minorEastAsia" w:hAnsiTheme="minorEastAsia" w:hint="eastAsia"/>
          <w:bCs/>
          <w:sz w:val="24"/>
        </w:rPr>
        <w:t>所在的基层党委直接开介绍信到集团基层党委。介绍信抬头：广州地铁集团有限公司党委，在正文去处注明接收的集团二级党委（例如运营总部党委）或接收单位的基层组织（运营总部运营*中心***支部）。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②携带介绍信到集团党委组织部（地铁指挥中心A塔39楼）进行转接→相关单位党组织，逐层转接。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③组织关系接收时要核查党员档案，具体方式同上。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Cs/>
          <w:sz w:val="24"/>
        </w:rPr>
      </w:pPr>
      <w:r w:rsidRPr="00E443D0">
        <w:rPr>
          <w:rFonts w:asciiTheme="minorEastAsia" w:eastAsiaTheme="minorEastAsia" w:hAnsiTheme="minorEastAsia" w:hint="eastAsia"/>
          <w:bCs/>
          <w:sz w:val="24"/>
        </w:rPr>
        <w:t>④核实</w:t>
      </w:r>
      <w:proofErr w:type="gramStart"/>
      <w:r w:rsidRPr="00E443D0">
        <w:rPr>
          <w:rFonts w:asciiTheme="minorEastAsia" w:eastAsiaTheme="minorEastAsia" w:hAnsiTheme="minorEastAsia" w:hint="eastAsia"/>
          <w:bCs/>
          <w:sz w:val="24"/>
        </w:rPr>
        <w:t>无误请</w:t>
      </w:r>
      <w:proofErr w:type="gramEnd"/>
      <w:r w:rsidRPr="00E443D0">
        <w:rPr>
          <w:rFonts w:asciiTheme="minorEastAsia" w:eastAsiaTheme="minorEastAsia" w:hAnsiTheme="minorEastAsia" w:hint="eastAsia"/>
          <w:bCs/>
          <w:sz w:val="24"/>
        </w:rPr>
        <w:t>基层党委将党员信息录入广东省党务管理信息系统。</w:t>
      </w:r>
    </w:p>
    <w:p w:rsidR="00674468" w:rsidRPr="00E443D0" w:rsidRDefault="00674468" w:rsidP="00674468">
      <w:pPr>
        <w:tabs>
          <w:tab w:val="left" w:pos="1440"/>
        </w:tabs>
        <w:spacing w:before="240" w:line="276" w:lineRule="auto"/>
        <w:jc w:val="left"/>
        <w:rPr>
          <w:rFonts w:asciiTheme="minorEastAsia" w:eastAsiaTheme="minorEastAsia" w:hAnsiTheme="minorEastAsia"/>
          <w:b/>
          <w:bCs/>
          <w:sz w:val="24"/>
        </w:rPr>
      </w:pPr>
      <w:r w:rsidRPr="00E443D0">
        <w:rPr>
          <w:rFonts w:asciiTheme="minorEastAsia" w:eastAsiaTheme="minorEastAsia" w:hAnsiTheme="minorEastAsia" w:hint="eastAsia"/>
          <w:b/>
          <w:sz w:val="24"/>
        </w:rPr>
        <w:t>5.</w:t>
      </w:r>
      <w:proofErr w:type="gramStart"/>
      <w:r w:rsidRPr="00E443D0">
        <w:rPr>
          <w:rFonts w:asciiTheme="minorEastAsia" w:eastAsiaTheme="minorEastAsia" w:hAnsiTheme="minorEastAsia" w:hint="eastAsia"/>
          <w:b/>
          <w:sz w:val="24"/>
        </w:rPr>
        <w:t>团关系</w:t>
      </w:r>
      <w:proofErr w:type="gramEnd"/>
      <w:r w:rsidRPr="00E443D0">
        <w:rPr>
          <w:rFonts w:asciiTheme="minorEastAsia" w:eastAsiaTheme="minorEastAsia" w:hAnsiTheme="minorEastAsia" w:hint="eastAsia"/>
          <w:b/>
          <w:bCs/>
          <w:sz w:val="24"/>
        </w:rPr>
        <w:t>接转流程？</w:t>
      </w:r>
    </w:p>
    <w:p w:rsidR="00674468" w:rsidRPr="00E443D0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E443D0">
        <w:rPr>
          <w:rFonts w:asciiTheme="minorEastAsia" w:eastAsiaTheme="minorEastAsia" w:hAnsiTheme="minorEastAsia" w:hint="eastAsia"/>
          <w:sz w:val="24"/>
        </w:rPr>
        <w:t>一、应届毕业生</w:t>
      </w:r>
      <w:r w:rsidRPr="00E443D0">
        <w:rPr>
          <w:rFonts w:asciiTheme="minorEastAsia" w:eastAsiaTheme="minorEastAsia" w:hAnsiTheme="minorEastAsia"/>
          <w:sz w:val="24"/>
        </w:rPr>
        <w:t>团组织关系转接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E443D0">
        <w:rPr>
          <w:rFonts w:asciiTheme="minorEastAsia" w:eastAsiaTheme="minorEastAsia" w:hAnsiTheme="minorEastAsia" w:hint="eastAsia"/>
          <w:sz w:val="24"/>
        </w:rPr>
        <w:t>（一）在广东省内高校毕业、团籍在广东省</w:t>
      </w:r>
      <w:r w:rsidRPr="007A4273">
        <w:rPr>
          <w:rFonts w:asciiTheme="minorEastAsia" w:eastAsiaTheme="minorEastAsia" w:hAnsiTheme="minorEastAsia" w:hint="eastAsia"/>
          <w:sz w:val="24"/>
        </w:rPr>
        <w:t>内的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由团员</w:t>
      </w:r>
      <w:r w:rsidRPr="007A4273">
        <w:rPr>
          <w:rFonts w:asciiTheme="minorEastAsia" w:eastAsiaTheme="minorEastAsia" w:hAnsiTheme="minorEastAsia"/>
          <w:sz w:val="24"/>
        </w:rPr>
        <w:t>自行申请或由</w:t>
      </w:r>
      <w:r w:rsidRPr="007A4273">
        <w:rPr>
          <w:rFonts w:asciiTheme="minorEastAsia" w:eastAsiaTheme="minorEastAsia" w:hAnsiTheme="minorEastAsia" w:hint="eastAsia"/>
          <w:sz w:val="24"/>
        </w:rPr>
        <w:t>所在团支部</w:t>
      </w:r>
      <w:r w:rsidRPr="007A4273">
        <w:rPr>
          <w:rFonts w:asciiTheme="minorEastAsia" w:eastAsiaTheme="minorEastAsia" w:hAnsiTheme="minorEastAsia"/>
          <w:sz w:val="24"/>
        </w:rPr>
        <w:t>操作，</w:t>
      </w:r>
      <w:r w:rsidRPr="007A4273">
        <w:rPr>
          <w:rFonts w:asciiTheme="minorEastAsia" w:eastAsiaTheme="minorEastAsia" w:hAnsiTheme="minorEastAsia" w:hint="eastAsia"/>
          <w:sz w:val="24"/>
        </w:rPr>
        <w:t>通过广东“智慧团建”系统将组织关系转入广州地铁集团有限公司对应的基层团支部（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2019年</w:t>
      </w:r>
      <w:r w:rsidRPr="007A4273">
        <w:rPr>
          <w:rFonts w:asciiTheme="minorEastAsia" w:eastAsiaTheme="minorEastAsia" w:hAnsiTheme="minorEastAsia"/>
          <w:sz w:val="24"/>
        </w:rPr>
        <w:t>入司的</w:t>
      </w:r>
      <w:proofErr w:type="gramEnd"/>
      <w:r w:rsidRPr="007A4273">
        <w:rPr>
          <w:rFonts w:asciiTheme="minorEastAsia" w:eastAsiaTheme="minorEastAsia" w:hAnsiTheme="minorEastAsia" w:hint="eastAsia"/>
          <w:sz w:val="24"/>
        </w:rPr>
        <w:t>应届</w:t>
      </w:r>
      <w:r w:rsidRPr="007A4273">
        <w:rPr>
          <w:rFonts w:asciiTheme="minorEastAsia" w:eastAsiaTheme="minorEastAsia" w:hAnsiTheme="minorEastAsia"/>
          <w:sz w:val="24"/>
        </w:rPr>
        <w:t>毕业生</w:t>
      </w:r>
      <w:r w:rsidRPr="007A4273">
        <w:rPr>
          <w:rFonts w:asciiTheme="minorEastAsia" w:eastAsiaTheme="minorEastAsia" w:hAnsiTheme="minorEastAsia" w:hint="eastAsia"/>
          <w:sz w:val="24"/>
        </w:rPr>
        <w:t>具体对应基层团支部情况详见</w:t>
      </w:r>
      <w:r w:rsidRPr="007A4273">
        <w:rPr>
          <w:rFonts w:asciiTheme="minorEastAsia" w:eastAsiaTheme="minorEastAsia" w:hAnsiTheme="minorEastAsia"/>
          <w:sz w:val="24"/>
        </w:rPr>
        <w:t>附件2</w:t>
      </w:r>
      <w:r w:rsidRPr="007A4273">
        <w:rPr>
          <w:rFonts w:asciiTheme="minorEastAsia" w:eastAsiaTheme="minorEastAsia" w:hAnsiTheme="minorEastAsia" w:hint="eastAsia"/>
          <w:sz w:val="24"/>
        </w:rPr>
        <w:t>）。团员需</w:t>
      </w:r>
      <w:r w:rsidRPr="007A4273">
        <w:rPr>
          <w:rFonts w:asciiTheme="minorEastAsia" w:eastAsiaTheme="minorEastAsia" w:hAnsiTheme="minorEastAsia"/>
          <w:sz w:val="24"/>
        </w:rPr>
        <w:t>在</w:t>
      </w:r>
      <w:r w:rsidRPr="007A4273">
        <w:rPr>
          <w:rFonts w:asciiTheme="minorEastAsia" w:eastAsiaTheme="minorEastAsia" w:hAnsiTheme="minorEastAsia" w:hint="eastAsia"/>
          <w:sz w:val="24"/>
        </w:rPr>
        <w:t>到公司报到</w:t>
      </w:r>
      <w:r w:rsidRPr="007A4273">
        <w:rPr>
          <w:rFonts w:asciiTheme="minorEastAsia" w:eastAsiaTheme="minorEastAsia" w:hAnsiTheme="minorEastAsia"/>
          <w:sz w:val="24"/>
        </w:rPr>
        <w:t>后的一</w:t>
      </w:r>
      <w:r w:rsidRPr="007A4273">
        <w:rPr>
          <w:rFonts w:asciiTheme="minorEastAsia" w:eastAsiaTheme="minorEastAsia" w:hAnsiTheme="minorEastAsia" w:hint="eastAsia"/>
          <w:sz w:val="24"/>
        </w:rPr>
        <w:t>个</w:t>
      </w:r>
      <w:r w:rsidRPr="007A4273">
        <w:rPr>
          <w:rFonts w:asciiTheme="minorEastAsia" w:eastAsiaTheme="minorEastAsia" w:hAnsiTheme="minorEastAsia"/>
          <w:sz w:val="24"/>
        </w:rPr>
        <w:t>月内完成</w:t>
      </w:r>
      <w:r w:rsidRPr="007A4273">
        <w:rPr>
          <w:rFonts w:asciiTheme="minorEastAsia" w:eastAsiaTheme="minorEastAsia" w:hAnsiTheme="minorEastAsia" w:hint="eastAsia"/>
          <w:sz w:val="24"/>
        </w:rPr>
        <w:t>团</w:t>
      </w:r>
      <w:r w:rsidRPr="007A4273">
        <w:rPr>
          <w:rFonts w:asciiTheme="minorEastAsia" w:eastAsiaTheme="minorEastAsia" w:hAnsiTheme="minorEastAsia"/>
          <w:sz w:val="24"/>
        </w:rPr>
        <w:t>组织关系的转接操作</w:t>
      </w:r>
      <w:r w:rsidRPr="007A4273">
        <w:rPr>
          <w:rFonts w:asciiTheme="minorEastAsia" w:eastAsiaTheme="minorEastAsia" w:hAnsiTheme="minorEastAsia" w:hint="eastAsia"/>
          <w:sz w:val="24"/>
        </w:rPr>
        <w:t>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（二）在广东省外高校毕业、团籍在广东省外的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由团员</w:t>
      </w:r>
      <w:r w:rsidRPr="007A4273">
        <w:rPr>
          <w:rFonts w:asciiTheme="minorEastAsia" w:eastAsiaTheme="minorEastAsia" w:hAnsiTheme="minorEastAsia"/>
          <w:sz w:val="24"/>
        </w:rPr>
        <w:t>发起团组织关系转接的流程，</w:t>
      </w:r>
      <w:r w:rsidRPr="007A4273">
        <w:rPr>
          <w:rFonts w:asciiTheme="minorEastAsia" w:eastAsiaTheme="minorEastAsia" w:hAnsiTheme="minorEastAsia" w:hint="eastAsia"/>
          <w:sz w:val="24"/>
        </w:rPr>
        <w:t>通过其所在团组织线下开具组织关系介绍信，携带纸质介绍信和员工</w:t>
      </w:r>
      <w:r w:rsidRPr="007A4273">
        <w:rPr>
          <w:rFonts w:asciiTheme="minorEastAsia" w:eastAsiaTheme="minorEastAsia" w:hAnsiTheme="minorEastAsia"/>
          <w:sz w:val="24"/>
        </w:rPr>
        <w:t>凭证（</w:t>
      </w:r>
      <w:r w:rsidRPr="007A4273">
        <w:rPr>
          <w:rFonts w:asciiTheme="minorEastAsia" w:eastAsiaTheme="minorEastAsia" w:hAnsiTheme="minorEastAsia" w:hint="eastAsia"/>
          <w:sz w:val="24"/>
        </w:rPr>
        <w:t>劳动</w:t>
      </w:r>
      <w:r w:rsidRPr="007A4273">
        <w:rPr>
          <w:rFonts w:asciiTheme="minorEastAsia" w:eastAsiaTheme="minorEastAsia" w:hAnsiTheme="minorEastAsia"/>
          <w:sz w:val="24"/>
        </w:rPr>
        <w:t>合同、三方协议、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员工卡三者</w:t>
      </w:r>
      <w:proofErr w:type="gramEnd"/>
      <w:r w:rsidRPr="007A4273">
        <w:rPr>
          <w:rFonts w:asciiTheme="minorEastAsia" w:eastAsiaTheme="minorEastAsia" w:hAnsiTheme="minorEastAsia"/>
          <w:sz w:val="24"/>
        </w:rPr>
        <w:t>之一）</w:t>
      </w:r>
      <w:r w:rsidRPr="007A4273">
        <w:rPr>
          <w:rFonts w:asciiTheme="minorEastAsia" w:eastAsiaTheme="minorEastAsia" w:hAnsiTheme="minorEastAsia" w:hint="eastAsia"/>
          <w:sz w:val="24"/>
        </w:rPr>
        <w:t>到集团公司团委（万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胜广场</w:t>
      </w:r>
      <w:proofErr w:type="gramEnd"/>
      <w:r w:rsidRPr="007A4273">
        <w:rPr>
          <w:rFonts w:asciiTheme="minorEastAsia" w:eastAsiaTheme="minorEastAsia" w:hAnsiTheme="minorEastAsia" w:hint="eastAsia"/>
          <w:sz w:val="24"/>
        </w:rPr>
        <w:t>A塔39楼党群</w:t>
      </w:r>
      <w:r w:rsidRPr="007A4273">
        <w:rPr>
          <w:rFonts w:asciiTheme="minorEastAsia" w:eastAsiaTheme="minorEastAsia" w:hAnsiTheme="minorEastAsia"/>
          <w:sz w:val="24"/>
        </w:rPr>
        <w:t>工作部</w:t>
      </w:r>
      <w:r w:rsidRPr="007A4273">
        <w:rPr>
          <w:rFonts w:asciiTheme="minorEastAsia" w:eastAsiaTheme="minorEastAsia" w:hAnsiTheme="minorEastAsia" w:hint="eastAsia"/>
          <w:sz w:val="24"/>
        </w:rPr>
        <w:t>）办理团组织</w:t>
      </w:r>
      <w:r w:rsidRPr="007A4273">
        <w:rPr>
          <w:rFonts w:asciiTheme="minorEastAsia" w:eastAsiaTheme="minorEastAsia" w:hAnsiTheme="minorEastAsia"/>
          <w:sz w:val="24"/>
        </w:rPr>
        <w:t>关系转接</w:t>
      </w:r>
      <w:r w:rsidRPr="007A4273">
        <w:rPr>
          <w:rFonts w:asciiTheme="minorEastAsia" w:eastAsiaTheme="minorEastAsia" w:hAnsiTheme="minorEastAsia" w:hint="eastAsia"/>
          <w:sz w:val="24"/>
        </w:rPr>
        <w:t>手续</w:t>
      </w:r>
      <w:r w:rsidRPr="007A4273">
        <w:rPr>
          <w:rFonts w:asciiTheme="minorEastAsia" w:eastAsiaTheme="minorEastAsia" w:hAnsiTheme="minorEastAsia"/>
          <w:sz w:val="24"/>
        </w:rPr>
        <w:t>，</w:t>
      </w:r>
      <w:r w:rsidRPr="007A4273">
        <w:rPr>
          <w:rFonts w:asciiTheme="minorEastAsia" w:eastAsiaTheme="minorEastAsia" w:hAnsiTheme="minorEastAsia" w:hint="eastAsia"/>
          <w:sz w:val="24"/>
        </w:rPr>
        <w:t>并完成广东“智慧团建”团员报到（</w:t>
      </w:r>
      <w:r w:rsidRPr="007A4273">
        <w:rPr>
          <w:rFonts w:asciiTheme="minorEastAsia" w:eastAsiaTheme="minorEastAsia" w:hAnsiTheme="minorEastAsia"/>
          <w:sz w:val="24"/>
        </w:rPr>
        <w:t>附件</w:t>
      </w:r>
      <w:r w:rsidRPr="007A4273">
        <w:rPr>
          <w:rFonts w:asciiTheme="minorEastAsia" w:eastAsiaTheme="minorEastAsia" w:hAnsiTheme="minorEastAsia" w:hint="eastAsia"/>
          <w:sz w:val="24"/>
        </w:rPr>
        <w:t>3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等工作。</w:t>
      </w:r>
    </w:p>
    <w:p w:rsidR="00674468" w:rsidRPr="007A4273" w:rsidRDefault="00674468" w:rsidP="00674468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介绍信信息：收信单位为广州地铁集团有限公司团委，在正文去处注明接收的集团二级团委（例如运营总部团委）或接收单位的基层组织（运营总部运营*中心***团支部）。如为批量转接，可以开具一张介绍信，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并附含姓名</w:t>
      </w:r>
      <w:proofErr w:type="gramEnd"/>
      <w:r w:rsidRPr="007A4273">
        <w:rPr>
          <w:rFonts w:asciiTheme="minorEastAsia" w:eastAsiaTheme="minorEastAsia" w:hAnsiTheme="minorEastAsia" w:hint="eastAsia"/>
          <w:sz w:val="24"/>
        </w:rPr>
        <w:t>、身份证、电话、转出、转入团组织等信息的列表。</w:t>
      </w:r>
    </w:p>
    <w:p w:rsidR="00674468" w:rsidRPr="007A4273" w:rsidRDefault="00674468" w:rsidP="00674468">
      <w:pPr>
        <w:spacing w:line="276" w:lineRule="auto"/>
        <w:ind w:firstLineChars="200" w:firstLine="480"/>
        <w:rPr>
          <w:rFonts w:asciiTheme="minorEastAsia" w:eastAsiaTheme="minorEastAsia" w:hAnsiTheme="minorEastAsia"/>
          <w:sz w:val="24"/>
          <w:u w:val="single"/>
        </w:rPr>
      </w:pPr>
      <w:r w:rsidRPr="007A4273">
        <w:rPr>
          <w:rFonts w:asciiTheme="minorEastAsia" w:eastAsiaTheme="minorEastAsia" w:hAnsiTheme="minorEastAsia" w:hint="eastAsia"/>
          <w:sz w:val="24"/>
          <w:u w:val="single"/>
        </w:rPr>
        <w:t>特别提醒：若该团员是2017年后发展入团</w:t>
      </w:r>
      <w:r w:rsidRPr="007A4273">
        <w:rPr>
          <w:rFonts w:asciiTheme="minorEastAsia" w:eastAsiaTheme="minorEastAsia" w:hAnsiTheme="minorEastAsia"/>
          <w:sz w:val="24"/>
          <w:u w:val="single"/>
        </w:rPr>
        <w:t>的</w:t>
      </w:r>
      <w:r w:rsidRPr="007A4273">
        <w:rPr>
          <w:rFonts w:asciiTheme="minorEastAsia" w:eastAsiaTheme="minorEastAsia" w:hAnsiTheme="minorEastAsia" w:hint="eastAsia"/>
          <w:sz w:val="24"/>
          <w:u w:val="single"/>
        </w:rPr>
        <w:t>，需要在介绍信上写上团员编号，否</w:t>
      </w:r>
      <w:r w:rsidRPr="007A4273">
        <w:rPr>
          <w:rFonts w:asciiTheme="minorEastAsia" w:eastAsiaTheme="minorEastAsia" w:hAnsiTheme="minorEastAsia" w:hint="eastAsia"/>
          <w:sz w:val="24"/>
          <w:u w:val="single"/>
        </w:rPr>
        <w:lastRenderedPageBreak/>
        <w:t>则员工本人无法完成智慧团建系统报到。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二</w:t>
      </w:r>
      <w:r w:rsidRPr="007A4273">
        <w:rPr>
          <w:rFonts w:asciiTheme="minorEastAsia" w:eastAsiaTheme="minorEastAsia" w:hAnsiTheme="minorEastAsia"/>
          <w:sz w:val="24"/>
        </w:rPr>
        <w:t>、</w:t>
      </w:r>
      <w:r w:rsidRPr="007A4273">
        <w:rPr>
          <w:rFonts w:asciiTheme="minorEastAsia" w:eastAsiaTheme="minorEastAsia" w:hAnsiTheme="minorEastAsia" w:hint="eastAsia"/>
          <w:sz w:val="24"/>
        </w:rPr>
        <w:t>非</w:t>
      </w:r>
      <w:r w:rsidRPr="007A4273">
        <w:rPr>
          <w:rFonts w:asciiTheme="minorEastAsia" w:eastAsiaTheme="minorEastAsia" w:hAnsiTheme="minorEastAsia"/>
          <w:sz w:val="24"/>
        </w:rPr>
        <w:t>应届毕业生团组织关系转接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（一）团籍在广东省内的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由团员</w:t>
      </w:r>
      <w:r w:rsidRPr="007A4273">
        <w:rPr>
          <w:rFonts w:asciiTheme="minorEastAsia" w:eastAsiaTheme="minorEastAsia" w:hAnsiTheme="minorEastAsia"/>
          <w:sz w:val="24"/>
        </w:rPr>
        <w:t>自行申请，</w:t>
      </w:r>
      <w:r w:rsidRPr="007A4273">
        <w:rPr>
          <w:rFonts w:asciiTheme="minorEastAsia" w:eastAsiaTheme="minorEastAsia" w:hAnsiTheme="minorEastAsia" w:hint="eastAsia"/>
          <w:sz w:val="24"/>
        </w:rPr>
        <w:t>通过广东“智慧团建”系统将组织关系转入广州地铁集团有限公司对应的基层团支部。团员需</w:t>
      </w:r>
      <w:r w:rsidRPr="007A4273">
        <w:rPr>
          <w:rFonts w:asciiTheme="minorEastAsia" w:eastAsiaTheme="minorEastAsia" w:hAnsiTheme="minorEastAsia"/>
          <w:sz w:val="24"/>
        </w:rPr>
        <w:t>在</w:t>
      </w:r>
      <w:r w:rsidRPr="007A4273">
        <w:rPr>
          <w:rFonts w:asciiTheme="minorEastAsia" w:eastAsiaTheme="minorEastAsia" w:hAnsiTheme="minorEastAsia" w:hint="eastAsia"/>
          <w:sz w:val="24"/>
        </w:rPr>
        <w:t>到公司报到</w:t>
      </w:r>
      <w:r w:rsidRPr="007A4273">
        <w:rPr>
          <w:rFonts w:asciiTheme="minorEastAsia" w:eastAsiaTheme="minorEastAsia" w:hAnsiTheme="minorEastAsia"/>
          <w:sz w:val="24"/>
        </w:rPr>
        <w:t>后的一</w:t>
      </w:r>
      <w:r w:rsidRPr="007A4273">
        <w:rPr>
          <w:rFonts w:asciiTheme="minorEastAsia" w:eastAsiaTheme="minorEastAsia" w:hAnsiTheme="minorEastAsia" w:hint="eastAsia"/>
          <w:sz w:val="24"/>
        </w:rPr>
        <w:t>个</w:t>
      </w:r>
      <w:r w:rsidRPr="007A4273">
        <w:rPr>
          <w:rFonts w:asciiTheme="minorEastAsia" w:eastAsiaTheme="minorEastAsia" w:hAnsiTheme="minorEastAsia"/>
          <w:sz w:val="24"/>
        </w:rPr>
        <w:t>月内完成</w:t>
      </w:r>
      <w:r w:rsidRPr="007A4273">
        <w:rPr>
          <w:rFonts w:asciiTheme="minorEastAsia" w:eastAsiaTheme="minorEastAsia" w:hAnsiTheme="minorEastAsia" w:hint="eastAsia"/>
          <w:sz w:val="24"/>
        </w:rPr>
        <w:t>团</w:t>
      </w:r>
      <w:r w:rsidRPr="007A4273">
        <w:rPr>
          <w:rFonts w:asciiTheme="minorEastAsia" w:eastAsiaTheme="minorEastAsia" w:hAnsiTheme="minorEastAsia"/>
          <w:sz w:val="24"/>
        </w:rPr>
        <w:t>组织关系的转接操作</w:t>
      </w:r>
      <w:r w:rsidRPr="007A4273">
        <w:rPr>
          <w:rFonts w:asciiTheme="minorEastAsia" w:eastAsiaTheme="minorEastAsia" w:hAnsiTheme="minorEastAsia" w:hint="eastAsia"/>
          <w:sz w:val="24"/>
        </w:rPr>
        <w:t>。如</w:t>
      </w:r>
      <w:r w:rsidRPr="007A4273">
        <w:rPr>
          <w:rFonts w:asciiTheme="minorEastAsia" w:eastAsiaTheme="minorEastAsia" w:hAnsiTheme="minorEastAsia"/>
          <w:sz w:val="24"/>
        </w:rPr>
        <w:t>团员</w:t>
      </w:r>
      <w:r w:rsidRPr="007A4273">
        <w:rPr>
          <w:rFonts w:asciiTheme="minorEastAsia" w:eastAsiaTheme="minorEastAsia" w:hAnsiTheme="minorEastAsia" w:hint="eastAsia"/>
          <w:sz w:val="24"/>
        </w:rPr>
        <w:t>未</w:t>
      </w:r>
      <w:r w:rsidRPr="007A4273">
        <w:rPr>
          <w:rFonts w:asciiTheme="minorEastAsia" w:eastAsiaTheme="minorEastAsia" w:hAnsiTheme="minorEastAsia"/>
          <w:sz w:val="24"/>
        </w:rPr>
        <w:t>在</w:t>
      </w:r>
      <w:r w:rsidRPr="007A4273">
        <w:rPr>
          <w:rFonts w:asciiTheme="minorEastAsia" w:eastAsiaTheme="minorEastAsia" w:hAnsiTheme="minorEastAsia" w:hint="eastAsia"/>
          <w:sz w:val="24"/>
        </w:rPr>
        <w:t>广东“智慧团建”系统报到</w:t>
      </w:r>
      <w:r w:rsidRPr="007A4273">
        <w:rPr>
          <w:rFonts w:asciiTheme="minorEastAsia" w:eastAsiaTheme="minorEastAsia" w:hAnsiTheme="minorEastAsia"/>
          <w:sz w:val="24"/>
        </w:rPr>
        <w:t>的，则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凭员工</w:t>
      </w:r>
      <w:proofErr w:type="gramEnd"/>
      <w:r w:rsidRPr="007A4273">
        <w:rPr>
          <w:rFonts w:asciiTheme="minorEastAsia" w:eastAsiaTheme="minorEastAsia" w:hAnsiTheme="minorEastAsia"/>
          <w:sz w:val="24"/>
        </w:rPr>
        <w:t>凭证（</w:t>
      </w:r>
      <w:r w:rsidRPr="007A4273">
        <w:rPr>
          <w:rFonts w:asciiTheme="minorEastAsia" w:eastAsiaTheme="minorEastAsia" w:hAnsiTheme="minorEastAsia" w:hint="eastAsia"/>
          <w:sz w:val="24"/>
        </w:rPr>
        <w:t>劳动</w:t>
      </w:r>
      <w:r w:rsidRPr="007A4273">
        <w:rPr>
          <w:rFonts w:asciiTheme="minorEastAsia" w:eastAsiaTheme="minorEastAsia" w:hAnsiTheme="minorEastAsia"/>
          <w:sz w:val="24"/>
        </w:rPr>
        <w:t>合同、三方协议、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员工卡三者</w:t>
      </w:r>
      <w:proofErr w:type="gramEnd"/>
      <w:r w:rsidRPr="007A4273">
        <w:rPr>
          <w:rFonts w:asciiTheme="minorEastAsia" w:eastAsiaTheme="minorEastAsia" w:hAnsiTheme="minorEastAsia"/>
          <w:sz w:val="24"/>
        </w:rPr>
        <w:t>之一）</w:t>
      </w:r>
      <w:r w:rsidRPr="007A4273">
        <w:rPr>
          <w:rFonts w:asciiTheme="minorEastAsia" w:eastAsiaTheme="minorEastAsia" w:hAnsiTheme="minorEastAsia" w:hint="eastAsia"/>
          <w:sz w:val="24"/>
        </w:rPr>
        <w:t>和</w:t>
      </w:r>
      <w:r w:rsidRPr="007A4273">
        <w:rPr>
          <w:rFonts w:asciiTheme="minorEastAsia" w:eastAsiaTheme="minorEastAsia" w:hAnsiTheme="minorEastAsia"/>
          <w:sz w:val="24"/>
        </w:rPr>
        <w:t>团籍资料（</w:t>
      </w:r>
      <w:r w:rsidRPr="007A4273">
        <w:rPr>
          <w:rFonts w:asciiTheme="minorEastAsia" w:eastAsiaTheme="minorEastAsia" w:hAnsiTheme="minorEastAsia" w:hint="eastAsia"/>
          <w:sz w:val="24"/>
        </w:rPr>
        <w:t>如</w:t>
      </w:r>
      <w:r w:rsidRPr="007A4273">
        <w:rPr>
          <w:rFonts w:asciiTheme="minorEastAsia" w:eastAsiaTheme="minorEastAsia" w:hAnsiTheme="minorEastAsia"/>
          <w:sz w:val="24"/>
        </w:rPr>
        <w:t>团员证）</w:t>
      </w:r>
      <w:r w:rsidRPr="007A4273">
        <w:rPr>
          <w:rFonts w:asciiTheme="minorEastAsia" w:eastAsiaTheme="minorEastAsia" w:hAnsiTheme="minorEastAsia" w:hint="eastAsia"/>
          <w:sz w:val="24"/>
        </w:rPr>
        <w:t>到所在</w:t>
      </w:r>
      <w:r w:rsidRPr="007A4273">
        <w:rPr>
          <w:rFonts w:asciiTheme="minorEastAsia" w:eastAsiaTheme="minorEastAsia" w:hAnsiTheme="minorEastAsia"/>
          <w:sz w:val="24"/>
        </w:rPr>
        <w:t>基层团支部</w:t>
      </w:r>
      <w:r w:rsidRPr="007A4273">
        <w:rPr>
          <w:rFonts w:asciiTheme="minorEastAsia" w:eastAsiaTheme="minorEastAsia" w:hAnsiTheme="minorEastAsia" w:hint="eastAsia"/>
          <w:sz w:val="24"/>
        </w:rPr>
        <w:t>进行</w:t>
      </w:r>
      <w:r w:rsidRPr="007A4273">
        <w:rPr>
          <w:rFonts w:asciiTheme="minorEastAsia" w:eastAsiaTheme="minorEastAsia" w:hAnsiTheme="minorEastAsia"/>
          <w:sz w:val="24"/>
        </w:rPr>
        <w:t>核实</w:t>
      </w:r>
      <w:r w:rsidRPr="007A4273">
        <w:rPr>
          <w:rFonts w:asciiTheme="minorEastAsia" w:eastAsiaTheme="minorEastAsia" w:hAnsiTheme="minorEastAsia" w:hint="eastAsia"/>
          <w:sz w:val="24"/>
        </w:rPr>
        <w:t>（团支部</w:t>
      </w:r>
      <w:r w:rsidRPr="007A4273">
        <w:rPr>
          <w:rFonts w:asciiTheme="minorEastAsia" w:eastAsiaTheme="minorEastAsia" w:hAnsiTheme="minorEastAsia"/>
          <w:sz w:val="24"/>
        </w:rPr>
        <w:t>需安排人员</w:t>
      </w:r>
      <w:r w:rsidRPr="007A4273">
        <w:rPr>
          <w:rFonts w:asciiTheme="minorEastAsia" w:eastAsiaTheme="minorEastAsia" w:hAnsiTheme="minorEastAsia" w:hint="eastAsia"/>
          <w:sz w:val="24"/>
        </w:rPr>
        <w:t>核实</w:t>
      </w:r>
      <w:r w:rsidRPr="007A4273">
        <w:rPr>
          <w:rFonts w:asciiTheme="minorEastAsia" w:eastAsiaTheme="minorEastAsia" w:hAnsiTheme="minorEastAsia"/>
          <w:sz w:val="24"/>
        </w:rPr>
        <w:t>该员工档案中的</w:t>
      </w:r>
      <w:r w:rsidRPr="007A4273">
        <w:rPr>
          <w:rFonts w:asciiTheme="minorEastAsia" w:eastAsiaTheme="minorEastAsia" w:hAnsiTheme="minorEastAsia" w:hint="eastAsia"/>
          <w:sz w:val="24"/>
        </w:rPr>
        <w:t>入团志愿书</w:t>
      </w:r>
      <w:r w:rsidRPr="007A4273">
        <w:rPr>
          <w:rFonts w:asciiTheme="minorEastAsia" w:eastAsiaTheme="minorEastAsia" w:hAnsiTheme="minorEastAsia"/>
          <w:sz w:val="24"/>
        </w:rPr>
        <w:t>等团籍资料），并在</w:t>
      </w:r>
      <w:r w:rsidRPr="007A4273">
        <w:rPr>
          <w:rFonts w:asciiTheme="minorEastAsia" w:eastAsiaTheme="minorEastAsia" w:hAnsiTheme="minorEastAsia" w:hint="eastAsia"/>
          <w:sz w:val="24"/>
        </w:rPr>
        <w:t>团支部</w:t>
      </w:r>
      <w:r w:rsidRPr="007A4273">
        <w:rPr>
          <w:rFonts w:asciiTheme="minorEastAsia" w:eastAsiaTheme="minorEastAsia" w:hAnsiTheme="minorEastAsia"/>
          <w:sz w:val="24"/>
        </w:rPr>
        <w:t>负责人</w:t>
      </w:r>
      <w:r w:rsidRPr="007A4273">
        <w:rPr>
          <w:rFonts w:asciiTheme="minorEastAsia" w:eastAsiaTheme="minorEastAsia" w:hAnsiTheme="minorEastAsia" w:hint="eastAsia"/>
          <w:sz w:val="24"/>
        </w:rPr>
        <w:t>指导</w:t>
      </w:r>
      <w:r w:rsidRPr="007A4273">
        <w:rPr>
          <w:rFonts w:asciiTheme="minorEastAsia" w:eastAsiaTheme="minorEastAsia" w:hAnsiTheme="minorEastAsia"/>
          <w:sz w:val="24"/>
        </w:rPr>
        <w:t>下</w:t>
      </w:r>
      <w:r w:rsidRPr="007A4273">
        <w:rPr>
          <w:rFonts w:asciiTheme="minorEastAsia" w:eastAsiaTheme="minorEastAsia" w:hAnsiTheme="minorEastAsia" w:hint="eastAsia"/>
          <w:sz w:val="24"/>
        </w:rPr>
        <w:t>办理广东“智慧团建”系统团员</w:t>
      </w:r>
      <w:r w:rsidRPr="007A4273">
        <w:rPr>
          <w:rFonts w:asciiTheme="minorEastAsia" w:eastAsiaTheme="minorEastAsia" w:hAnsiTheme="minorEastAsia"/>
          <w:sz w:val="24"/>
        </w:rPr>
        <w:t>报</w:t>
      </w:r>
      <w:r w:rsidRPr="007A4273">
        <w:rPr>
          <w:rFonts w:asciiTheme="minorEastAsia" w:eastAsiaTheme="minorEastAsia" w:hAnsiTheme="minorEastAsia" w:hint="eastAsia"/>
          <w:sz w:val="24"/>
        </w:rPr>
        <w:t>到。</w:t>
      </w:r>
    </w:p>
    <w:p w:rsidR="00674468" w:rsidRPr="007A4273" w:rsidRDefault="00210126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（二）团籍在广东省外</w:t>
      </w:r>
      <w:r w:rsidR="00674468" w:rsidRPr="007A4273">
        <w:rPr>
          <w:rFonts w:asciiTheme="minorEastAsia" w:eastAsiaTheme="minorEastAsia" w:hAnsiTheme="minorEastAsia" w:hint="eastAsia"/>
          <w:sz w:val="24"/>
        </w:rPr>
        <w:t>的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由团员</w:t>
      </w:r>
      <w:r w:rsidRPr="007A4273">
        <w:rPr>
          <w:rFonts w:asciiTheme="minorEastAsia" w:eastAsiaTheme="minorEastAsia" w:hAnsiTheme="minorEastAsia"/>
          <w:sz w:val="24"/>
        </w:rPr>
        <w:t>发起团组织关系转接的流程，</w:t>
      </w:r>
      <w:r w:rsidRPr="007A4273">
        <w:rPr>
          <w:rFonts w:asciiTheme="minorEastAsia" w:eastAsiaTheme="minorEastAsia" w:hAnsiTheme="minorEastAsia" w:hint="eastAsia"/>
          <w:sz w:val="24"/>
        </w:rPr>
        <w:t>通过其所在团组织线下开具组织关系介绍信，携带纸质介绍信和员工</w:t>
      </w:r>
      <w:r w:rsidRPr="007A4273">
        <w:rPr>
          <w:rFonts w:asciiTheme="minorEastAsia" w:eastAsiaTheme="minorEastAsia" w:hAnsiTheme="minorEastAsia"/>
          <w:sz w:val="24"/>
        </w:rPr>
        <w:t>凭证（</w:t>
      </w:r>
      <w:r w:rsidRPr="007A4273">
        <w:rPr>
          <w:rFonts w:asciiTheme="minorEastAsia" w:eastAsiaTheme="minorEastAsia" w:hAnsiTheme="minorEastAsia" w:hint="eastAsia"/>
          <w:sz w:val="24"/>
        </w:rPr>
        <w:t>劳动</w:t>
      </w:r>
      <w:r w:rsidRPr="007A4273">
        <w:rPr>
          <w:rFonts w:asciiTheme="minorEastAsia" w:eastAsiaTheme="minorEastAsia" w:hAnsiTheme="minorEastAsia"/>
          <w:sz w:val="24"/>
        </w:rPr>
        <w:t>合同、</w:t>
      </w:r>
      <w:r w:rsidRPr="007A4273">
        <w:rPr>
          <w:rFonts w:asciiTheme="minorEastAsia" w:eastAsiaTheme="minorEastAsia" w:hAnsiTheme="minorEastAsia" w:hint="eastAsia"/>
          <w:sz w:val="24"/>
        </w:rPr>
        <w:t>员工卡二者</w:t>
      </w:r>
      <w:r w:rsidRPr="007A4273">
        <w:rPr>
          <w:rFonts w:asciiTheme="minorEastAsia" w:eastAsiaTheme="minorEastAsia" w:hAnsiTheme="minorEastAsia"/>
          <w:sz w:val="24"/>
        </w:rPr>
        <w:t>之一）</w:t>
      </w:r>
      <w:r w:rsidRPr="007A4273">
        <w:rPr>
          <w:rFonts w:asciiTheme="minorEastAsia" w:eastAsiaTheme="minorEastAsia" w:hAnsiTheme="minorEastAsia" w:hint="eastAsia"/>
          <w:sz w:val="24"/>
        </w:rPr>
        <w:t>到集团公司团委（万</w:t>
      </w:r>
      <w:proofErr w:type="gramStart"/>
      <w:r w:rsidRPr="007A4273">
        <w:rPr>
          <w:rFonts w:asciiTheme="minorEastAsia" w:eastAsiaTheme="minorEastAsia" w:hAnsiTheme="minorEastAsia" w:hint="eastAsia"/>
          <w:sz w:val="24"/>
        </w:rPr>
        <w:t>胜广场</w:t>
      </w:r>
      <w:proofErr w:type="gramEnd"/>
      <w:r w:rsidRPr="007A4273">
        <w:rPr>
          <w:rFonts w:asciiTheme="minorEastAsia" w:eastAsiaTheme="minorEastAsia" w:hAnsiTheme="minorEastAsia" w:hint="eastAsia"/>
          <w:sz w:val="24"/>
        </w:rPr>
        <w:t>A塔39楼党群</w:t>
      </w:r>
      <w:r w:rsidRPr="007A4273">
        <w:rPr>
          <w:rFonts w:asciiTheme="minorEastAsia" w:eastAsiaTheme="minorEastAsia" w:hAnsiTheme="minorEastAsia"/>
          <w:sz w:val="24"/>
        </w:rPr>
        <w:t>工作部</w:t>
      </w:r>
      <w:r w:rsidRPr="007A4273">
        <w:rPr>
          <w:rFonts w:asciiTheme="minorEastAsia" w:eastAsiaTheme="minorEastAsia" w:hAnsiTheme="minorEastAsia" w:hint="eastAsia"/>
          <w:sz w:val="24"/>
        </w:rPr>
        <w:t>）办理团组织</w:t>
      </w:r>
      <w:r w:rsidRPr="007A4273">
        <w:rPr>
          <w:rFonts w:asciiTheme="minorEastAsia" w:eastAsiaTheme="minorEastAsia" w:hAnsiTheme="minorEastAsia"/>
          <w:sz w:val="24"/>
        </w:rPr>
        <w:t>关系转接</w:t>
      </w:r>
      <w:r w:rsidRPr="007A4273">
        <w:rPr>
          <w:rFonts w:asciiTheme="minorEastAsia" w:eastAsiaTheme="minorEastAsia" w:hAnsiTheme="minorEastAsia" w:hint="eastAsia"/>
          <w:sz w:val="24"/>
        </w:rPr>
        <w:t>手续</w:t>
      </w:r>
      <w:r w:rsidRPr="007A4273">
        <w:rPr>
          <w:rFonts w:asciiTheme="minorEastAsia" w:eastAsiaTheme="minorEastAsia" w:hAnsiTheme="minorEastAsia"/>
          <w:sz w:val="24"/>
        </w:rPr>
        <w:t>，</w:t>
      </w:r>
      <w:r w:rsidRPr="007A4273">
        <w:rPr>
          <w:rFonts w:asciiTheme="minorEastAsia" w:eastAsiaTheme="minorEastAsia" w:hAnsiTheme="minorEastAsia" w:hint="eastAsia"/>
          <w:sz w:val="24"/>
        </w:rPr>
        <w:t>并完成广东“智慧团建”团员报到等工作。介绍信</w:t>
      </w:r>
      <w:r w:rsidRPr="007A4273">
        <w:rPr>
          <w:rFonts w:asciiTheme="minorEastAsia" w:eastAsiaTheme="minorEastAsia" w:hAnsiTheme="minorEastAsia"/>
          <w:sz w:val="24"/>
        </w:rPr>
        <w:t>内容参考</w:t>
      </w:r>
      <w:r w:rsidRPr="007A4273">
        <w:rPr>
          <w:rFonts w:asciiTheme="minorEastAsia" w:eastAsiaTheme="minorEastAsia" w:hAnsiTheme="minorEastAsia" w:hint="eastAsia"/>
          <w:sz w:val="24"/>
        </w:rPr>
        <w:t>本文</w:t>
      </w:r>
      <w:r w:rsidRPr="007A4273">
        <w:rPr>
          <w:rFonts w:asciiTheme="minorEastAsia" w:eastAsiaTheme="minorEastAsia" w:hAnsiTheme="minorEastAsia"/>
          <w:sz w:val="24"/>
        </w:rPr>
        <w:t>第一（</w:t>
      </w:r>
      <w:r w:rsidRPr="007A4273">
        <w:rPr>
          <w:rFonts w:asciiTheme="minorEastAsia" w:eastAsiaTheme="minorEastAsia" w:hAnsiTheme="minorEastAsia" w:hint="eastAsia"/>
          <w:sz w:val="24"/>
        </w:rPr>
        <w:t>二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条</w:t>
      </w:r>
      <w:r w:rsidRPr="007A4273">
        <w:rPr>
          <w:rFonts w:asciiTheme="minorEastAsia" w:eastAsiaTheme="minorEastAsia" w:hAnsiTheme="minorEastAsia"/>
          <w:sz w:val="24"/>
        </w:rPr>
        <w:t>内容。</w:t>
      </w:r>
      <w:r w:rsidRPr="007A4273">
        <w:rPr>
          <w:rFonts w:asciiTheme="minorEastAsia" w:eastAsiaTheme="minorEastAsia" w:hAnsiTheme="minorEastAsia" w:hint="eastAsia"/>
          <w:sz w:val="24"/>
        </w:rPr>
        <w:t>如团员</w:t>
      </w:r>
      <w:r w:rsidRPr="007A4273">
        <w:rPr>
          <w:rFonts w:asciiTheme="minorEastAsia" w:eastAsiaTheme="minorEastAsia" w:hAnsiTheme="minorEastAsia"/>
          <w:sz w:val="24"/>
        </w:rPr>
        <w:t>没有团组织介绍信的，可凭团籍资料（</w:t>
      </w:r>
      <w:r w:rsidRPr="007A4273">
        <w:rPr>
          <w:rFonts w:asciiTheme="minorEastAsia" w:eastAsiaTheme="minorEastAsia" w:hAnsiTheme="minorEastAsia" w:hint="eastAsia"/>
          <w:sz w:val="24"/>
        </w:rPr>
        <w:t>如</w:t>
      </w:r>
      <w:r w:rsidRPr="007A4273">
        <w:rPr>
          <w:rFonts w:asciiTheme="minorEastAsia" w:eastAsiaTheme="minorEastAsia" w:hAnsiTheme="minorEastAsia"/>
          <w:sz w:val="24"/>
        </w:rPr>
        <w:t>团员证）</w:t>
      </w:r>
      <w:r w:rsidRPr="007A4273">
        <w:rPr>
          <w:rFonts w:asciiTheme="minorEastAsia" w:eastAsiaTheme="minorEastAsia" w:hAnsiTheme="minorEastAsia" w:hint="eastAsia"/>
          <w:sz w:val="24"/>
        </w:rPr>
        <w:t>到所在</w:t>
      </w:r>
      <w:r w:rsidRPr="007A4273">
        <w:rPr>
          <w:rFonts w:asciiTheme="minorEastAsia" w:eastAsiaTheme="minorEastAsia" w:hAnsiTheme="minorEastAsia"/>
          <w:sz w:val="24"/>
        </w:rPr>
        <w:t>基层团支部</w:t>
      </w:r>
      <w:r w:rsidRPr="007A4273">
        <w:rPr>
          <w:rFonts w:asciiTheme="minorEastAsia" w:eastAsiaTheme="minorEastAsia" w:hAnsiTheme="minorEastAsia" w:hint="eastAsia"/>
          <w:sz w:val="24"/>
        </w:rPr>
        <w:t>进行</w:t>
      </w:r>
      <w:r w:rsidRPr="007A4273">
        <w:rPr>
          <w:rFonts w:asciiTheme="minorEastAsia" w:eastAsiaTheme="minorEastAsia" w:hAnsiTheme="minorEastAsia"/>
          <w:sz w:val="24"/>
        </w:rPr>
        <w:t>核实</w:t>
      </w:r>
      <w:r w:rsidRPr="007A4273">
        <w:rPr>
          <w:rFonts w:asciiTheme="minorEastAsia" w:eastAsiaTheme="minorEastAsia" w:hAnsiTheme="minorEastAsia" w:hint="eastAsia"/>
          <w:sz w:val="24"/>
        </w:rPr>
        <w:t>（团支部</w:t>
      </w:r>
      <w:r w:rsidRPr="007A4273">
        <w:rPr>
          <w:rFonts w:asciiTheme="minorEastAsia" w:eastAsiaTheme="minorEastAsia" w:hAnsiTheme="minorEastAsia"/>
          <w:sz w:val="24"/>
        </w:rPr>
        <w:t>需安排人员</w:t>
      </w:r>
      <w:r w:rsidRPr="007A4273">
        <w:rPr>
          <w:rFonts w:asciiTheme="minorEastAsia" w:eastAsiaTheme="minorEastAsia" w:hAnsiTheme="minorEastAsia" w:hint="eastAsia"/>
          <w:sz w:val="24"/>
        </w:rPr>
        <w:t>核实</w:t>
      </w:r>
      <w:r w:rsidRPr="007A4273">
        <w:rPr>
          <w:rFonts w:asciiTheme="minorEastAsia" w:eastAsiaTheme="minorEastAsia" w:hAnsiTheme="minorEastAsia"/>
          <w:sz w:val="24"/>
        </w:rPr>
        <w:t>该员工档案中的</w:t>
      </w:r>
      <w:r w:rsidRPr="007A4273">
        <w:rPr>
          <w:rFonts w:asciiTheme="minorEastAsia" w:eastAsiaTheme="minorEastAsia" w:hAnsiTheme="minorEastAsia" w:hint="eastAsia"/>
          <w:sz w:val="24"/>
        </w:rPr>
        <w:t>入团志愿书</w:t>
      </w:r>
      <w:r w:rsidRPr="007A4273">
        <w:rPr>
          <w:rFonts w:asciiTheme="minorEastAsia" w:eastAsiaTheme="minorEastAsia" w:hAnsiTheme="minorEastAsia"/>
          <w:sz w:val="24"/>
        </w:rPr>
        <w:t>等团籍资料），并在</w:t>
      </w:r>
      <w:r w:rsidRPr="007A4273">
        <w:rPr>
          <w:rFonts w:asciiTheme="minorEastAsia" w:eastAsiaTheme="minorEastAsia" w:hAnsiTheme="minorEastAsia" w:hint="eastAsia"/>
          <w:sz w:val="24"/>
        </w:rPr>
        <w:t>团支部</w:t>
      </w:r>
      <w:r w:rsidRPr="007A4273">
        <w:rPr>
          <w:rFonts w:asciiTheme="minorEastAsia" w:eastAsiaTheme="minorEastAsia" w:hAnsiTheme="minorEastAsia"/>
          <w:sz w:val="24"/>
        </w:rPr>
        <w:t>负责人</w:t>
      </w:r>
      <w:r w:rsidRPr="007A4273">
        <w:rPr>
          <w:rFonts w:asciiTheme="minorEastAsia" w:eastAsiaTheme="minorEastAsia" w:hAnsiTheme="minorEastAsia" w:hint="eastAsia"/>
          <w:sz w:val="24"/>
        </w:rPr>
        <w:t>指导</w:t>
      </w:r>
      <w:r w:rsidRPr="007A4273">
        <w:rPr>
          <w:rFonts w:asciiTheme="minorEastAsia" w:eastAsiaTheme="minorEastAsia" w:hAnsiTheme="minorEastAsia"/>
          <w:sz w:val="24"/>
        </w:rPr>
        <w:t>下</w:t>
      </w:r>
      <w:r w:rsidRPr="007A4273">
        <w:rPr>
          <w:rFonts w:asciiTheme="minorEastAsia" w:eastAsiaTheme="minorEastAsia" w:hAnsiTheme="minorEastAsia" w:hint="eastAsia"/>
          <w:sz w:val="24"/>
        </w:rPr>
        <w:t>办理广东“智慧团建”系统团员</w:t>
      </w:r>
      <w:r w:rsidRPr="007A4273">
        <w:rPr>
          <w:rFonts w:asciiTheme="minorEastAsia" w:eastAsiaTheme="minorEastAsia" w:hAnsiTheme="minorEastAsia"/>
          <w:sz w:val="24"/>
        </w:rPr>
        <w:t>报</w:t>
      </w:r>
      <w:r w:rsidRPr="007A4273">
        <w:rPr>
          <w:rFonts w:asciiTheme="minorEastAsia" w:eastAsiaTheme="minorEastAsia" w:hAnsiTheme="minorEastAsia" w:hint="eastAsia"/>
          <w:sz w:val="24"/>
        </w:rPr>
        <w:t>到。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b/>
          <w:sz w:val="24"/>
        </w:rPr>
        <w:t>特别提醒：</w:t>
      </w:r>
      <w:r w:rsidRPr="007A4273">
        <w:rPr>
          <w:rFonts w:asciiTheme="minorEastAsia" w:eastAsiaTheme="minorEastAsia" w:hAnsiTheme="minorEastAsia" w:hint="eastAsia"/>
          <w:sz w:val="24"/>
        </w:rPr>
        <w:t>（一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如</w:t>
      </w:r>
      <w:r w:rsidRPr="007A4273">
        <w:rPr>
          <w:rFonts w:asciiTheme="minorEastAsia" w:eastAsiaTheme="minorEastAsia" w:hAnsiTheme="minorEastAsia"/>
          <w:sz w:val="24"/>
        </w:rPr>
        <w:t>果是需要通过线下</w:t>
      </w:r>
      <w:r w:rsidRPr="007A4273">
        <w:rPr>
          <w:rFonts w:asciiTheme="minorEastAsia" w:eastAsiaTheme="minorEastAsia" w:hAnsiTheme="minorEastAsia" w:hint="eastAsia"/>
          <w:sz w:val="24"/>
        </w:rPr>
        <w:t>纸质</w:t>
      </w:r>
      <w:r w:rsidRPr="007A4273">
        <w:rPr>
          <w:rFonts w:asciiTheme="minorEastAsia" w:eastAsiaTheme="minorEastAsia" w:hAnsiTheme="minorEastAsia"/>
          <w:sz w:val="24"/>
        </w:rPr>
        <w:t>团组织关系介绍信进行转接的，需要在毕业前、</w:t>
      </w:r>
      <w:proofErr w:type="gramStart"/>
      <w:r w:rsidRPr="007A4273">
        <w:rPr>
          <w:rFonts w:asciiTheme="minorEastAsia" w:eastAsiaTheme="minorEastAsia" w:hAnsiTheme="minorEastAsia"/>
          <w:sz w:val="24"/>
        </w:rPr>
        <w:t>入司前</w:t>
      </w:r>
      <w:r w:rsidRPr="007A4273">
        <w:rPr>
          <w:rFonts w:asciiTheme="minorEastAsia" w:eastAsiaTheme="minorEastAsia" w:hAnsiTheme="minorEastAsia" w:hint="eastAsia"/>
          <w:sz w:val="24"/>
        </w:rPr>
        <w:t>联系</w:t>
      </w:r>
      <w:proofErr w:type="gramEnd"/>
      <w:r w:rsidRPr="007A4273">
        <w:rPr>
          <w:rFonts w:asciiTheme="minorEastAsia" w:eastAsiaTheme="minorEastAsia" w:hAnsiTheme="minorEastAsia"/>
          <w:sz w:val="24"/>
        </w:rPr>
        <w:t>相关团组织的经办人员开具，避免</w:t>
      </w:r>
      <w:r w:rsidRPr="007A4273">
        <w:rPr>
          <w:rFonts w:asciiTheme="minorEastAsia" w:eastAsiaTheme="minorEastAsia" w:hAnsiTheme="minorEastAsia" w:hint="eastAsia"/>
          <w:sz w:val="24"/>
        </w:rPr>
        <w:t>造成</w:t>
      </w:r>
      <w:r w:rsidRPr="007A4273">
        <w:rPr>
          <w:rFonts w:asciiTheme="minorEastAsia" w:eastAsiaTheme="minorEastAsia" w:hAnsiTheme="minorEastAsia"/>
          <w:sz w:val="24"/>
        </w:rPr>
        <w:t>交通上的不便和时间、金钱上的浪费。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（二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各转接单位</w:t>
      </w:r>
      <w:r w:rsidRPr="007A4273">
        <w:rPr>
          <w:rFonts w:asciiTheme="minorEastAsia" w:eastAsiaTheme="minorEastAsia" w:hAnsiTheme="minorEastAsia"/>
          <w:sz w:val="24"/>
        </w:rPr>
        <w:t>不得</w:t>
      </w:r>
      <w:r w:rsidRPr="007A4273">
        <w:rPr>
          <w:rFonts w:asciiTheme="minorEastAsia" w:eastAsiaTheme="minorEastAsia" w:hAnsiTheme="minorEastAsia" w:hint="eastAsia"/>
          <w:sz w:val="24"/>
        </w:rPr>
        <w:t>将</w:t>
      </w:r>
      <w:r w:rsidRPr="007A4273">
        <w:rPr>
          <w:rFonts w:asciiTheme="minorEastAsia" w:eastAsiaTheme="minorEastAsia" w:hAnsiTheme="minorEastAsia"/>
          <w:sz w:val="24"/>
        </w:rPr>
        <w:t>团组织关系与毕业证挂钩，不予</w:t>
      </w:r>
      <w:r w:rsidRPr="007A4273">
        <w:rPr>
          <w:rFonts w:asciiTheme="minorEastAsia" w:eastAsiaTheme="minorEastAsia" w:hAnsiTheme="minorEastAsia" w:hint="eastAsia"/>
          <w:sz w:val="24"/>
        </w:rPr>
        <w:t>转接。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（三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如转入</w:t>
      </w:r>
      <w:r w:rsidRPr="007A4273">
        <w:rPr>
          <w:rFonts w:asciiTheme="minorEastAsia" w:eastAsiaTheme="minorEastAsia" w:hAnsiTheme="minorEastAsia"/>
          <w:sz w:val="24"/>
        </w:rPr>
        <w:t>团组织关系</w:t>
      </w:r>
      <w:r w:rsidRPr="007A4273">
        <w:rPr>
          <w:rFonts w:asciiTheme="minorEastAsia" w:eastAsiaTheme="minorEastAsia" w:hAnsiTheme="minorEastAsia" w:hint="eastAsia"/>
          <w:sz w:val="24"/>
        </w:rPr>
        <w:t>后</w:t>
      </w:r>
      <w:r w:rsidRPr="007A4273">
        <w:rPr>
          <w:rFonts w:asciiTheme="minorEastAsia" w:eastAsiaTheme="minorEastAsia" w:hAnsiTheme="minorEastAsia"/>
          <w:sz w:val="24"/>
        </w:rPr>
        <w:t>未</w:t>
      </w:r>
      <w:proofErr w:type="gramStart"/>
      <w:r w:rsidRPr="007A4273">
        <w:rPr>
          <w:rFonts w:asciiTheme="minorEastAsia" w:eastAsiaTheme="minorEastAsia" w:hAnsiTheme="minorEastAsia"/>
          <w:sz w:val="24"/>
        </w:rPr>
        <w:t>办理入司手续</w:t>
      </w:r>
      <w:proofErr w:type="gramEnd"/>
      <w:r w:rsidRPr="007A4273">
        <w:rPr>
          <w:rFonts w:asciiTheme="minorEastAsia" w:eastAsiaTheme="minorEastAsia" w:hAnsiTheme="minorEastAsia"/>
          <w:sz w:val="24"/>
        </w:rPr>
        <w:t>，或者</w:t>
      </w:r>
      <w:r w:rsidRPr="007A4273">
        <w:rPr>
          <w:rFonts w:asciiTheme="minorEastAsia" w:eastAsiaTheme="minorEastAsia" w:hAnsiTheme="minorEastAsia" w:hint="eastAsia"/>
          <w:sz w:val="24"/>
        </w:rPr>
        <w:t>中途</w:t>
      </w:r>
      <w:r w:rsidRPr="007A4273">
        <w:rPr>
          <w:rFonts w:asciiTheme="minorEastAsia" w:eastAsiaTheme="minorEastAsia" w:hAnsiTheme="minorEastAsia"/>
          <w:sz w:val="24"/>
        </w:rPr>
        <w:t>毁约，</w:t>
      </w:r>
      <w:r w:rsidRPr="007A4273">
        <w:rPr>
          <w:rFonts w:asciiTheme="minorEastAsia" w:eastAsiaTheme="minorEastAsia" w:hAnsiTheme="minorEastAsia" w:hint="eastAsia"/>
          <w:sz w:val="24"/>
        </w:rPr>
        <w:t>须</w:t>
      </w:r>
      <w:r w:rsidRPr="007A4273">
        <w:rPr>
          <w:rFonts w:asciiTheme="minorEastAsia" w:eastAsiaTheme="minorEastAsia" w:hAnsiTheme="minorEastAsia"/>
          <w:sz w:val="24"/>
        </w:rPr>
        <w:t>办理</w:t>
      </w:r>
      <w:r w:rsidRPr="007A4273">
        <w:rPr>
          <w:rFonts w:asciiTheme="minorEastAsia" w:eastAsiaTheme="minorEastAsia" w:hAnsiTheme="minorEastAsia" w:hint="eastAsia"/>
          <w:sz w:val="24"/>
        </w:rPr>
        <w:t>团组织</w:t>
      </w:r>
      <w:r w:rsidRPr="007A4273">
        <w:rPr>
          <w:rFonts w:asciiTheme="minorEastAsia" w:eastAsiaTheme="minorEastAsia" w:hAnsiTheme="minorEastAsia"/>
          <w:sz w:val="24"/>
        </w:rPr>
        <w:t>关系</w:t>
      </w:r>
      <w:r w:rsidRPr="007A4273">
        <w:rPr>
          <w:rFonts w:asciiTheme="minorEastAsia" w:eastAsiaTheme="minorEastAsia" w:hAnsiTheme="minorEastAsia" w:hint="eastAsia"/>
          <w:sz w:val="24"/>
        </w:rPr>
        <w:t>转出，</w:t>
      </w:r>
      <w:r w:rsidRPr="007A4273">
        <w:rPr>
          <w:rFonts w:asciiTheme="minorEastAsia" w:eastAsiaTheme="minorEastAsia" w:hAnsiTheme="minorEastAsia"/>
          <w:sz w:val="24"/>
        </w:rPr>
        <w:t>否则将影响</w:t>
      </w:r>
      <w:r w:rsidRPr="007A4273">
        <w:rPr>
          <w:rFonts w:asciiTheme="minorEastAsia" w:eastAsiaTheme="minorEastAsia" w:hAnsiTheme="minorEastAsia" w:hint="eastAsia"/>
          <w:sz w:val="24"/>
        </w:rPr>
        <w:t>团员</w:t>
      </w:r>
      <w:r w:rsidRPr="007A4273">
        <w:rPr>
          <w:rFonts w:asciiTheme="minorEastAsia" w:eastAsiaTheme="minorEastAsia" w:hAnsiTheme="minorEastAsia"/>
          <w:sz w:val="24"/>
        </w:rPr>
        <w:t>本人的政治</w:t>
      </w:r>
      <w:r w:rsidRPr="007A4273">
        <w:rPr>
          <w:rFonts w:asciiTheme="minorEastAsia" w:eastAsiaTheme="minorEastAsia" w:hAnsiTheme="minorEastAsia" w:hint="eastAsia"/>
          <w:sz w:val="24"/>
        </w:rPr>
        <w:t>生命</w:t>
      </w:r>
      <w:r w:rsidRPr="007A4273">
        <w:rPr>
          <w:rFonts w:asciiTheme="minorEastAsia" w:eastAsiaTheme="minorEastAsia" w:hAnsiTheme="minorEastAsia"/>
          <w:sz w:val="24"/>
        </w:rPr>
        <w:t>和档案记录。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（四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如广东“智慧团建”系统及</w:t>
      </w:r>
      <w:r w:rsidRPr="007A4273">
        <w:rPr>
          <w:rFonts w:asciiTheme="minorEastAsia" w:eastAsiaTheme="minorEastAsia" w:hAnsiTheme="minorEastAsia"/>
          <w:sz w:val="24"/>
        </w:rPr>
        <w:t>广东省团组织关系的转接办法</w:t>
      </w:r>
      <w:r w:rsidRPr="007A4273">
        <w:rPr>
          <w:rFonts w:asciiTheme="minorEastAsia" w:eastAsiaTheme="minorEastAsia" w:hAnsiTheme="minorEastAsia" w:hint="eastAsia"/>
          <w:sz w:val="24"/>
        </w:rPr>
        <w:t>、</w:t>
      </w:r>
      <w:r w:rsidRPr="007A4273">
        <w:rPr>
          <w:rFonts w:asciiTheme="minorEastAsia" w:eastAsiaTheme="minorEastAsia" w:hAnsiTheme="minorEastAsia"/>
          <w:sz w:val="24"/>
        </w:rPr>
        <w:t>指引出现变更，以新的办法、指引为准。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（五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各</w:t>
      </w:r>
      <w:r w:rsidRPr="007A4273">
        <w:rPr>
          <w:rFonts w:asciiTheme="minorEastAsia" w:eastAsiaTheme="minorEastAsia" w:hAnsiTheme="minorEastAsia"/>
          <w:sz w:val="24"/>
        </w:rPr>
        <w:t>级团组织负责人要高度重视团组织关系的转接，</w:t>
      </w:r>
      <w:r w:rsidRPr="007A4273">
        <w:rPr>
          <w:rFonts w:asciiTheme="minorEastAsia" w:eastAsiaTheme="minorEastAsia" w:hAnsiTheme="minorEastAsia" w:hint="eastAsia"/>
          <w:sz w:val="24"/>
        </w:rPr>
        <w:t>认真</w:t>
      </w:r>
      <w:r w:rsidRPr="007A4273">
        <w:rPr>
          <w:rFonts w:asciiTheme="minorEastAsia" w:eastAsiaTheme="minorEastAsia" w:hAnsiTheme="minorEastAsia"/>
          <w:sz w:val="24"/>
        </w:rPr>
        <w:t>、及时做好转接的审批和</w:t>
      </w:r>
      <w:r w:rsidRPr="007A4273">
        <w:rPr>
          <w:rFonts w:asciiTheme="minorEastAsia" w:eastAsiaTheme="minorEastAsia" w:hAnsiTheme="minorEastAsia" w:hint="eastAsia"/>
          <w:sz w:val="24"/>
        </w:rPr>
        <w:t>团籍</w:t>
      </w:r>
      <w:r w:rsidRPr="007A4273">
        <w:rPr>
          <w:rFonts w:asciiTheme="minorEastAsia" w:eastAsiaTheme="minorEastAsia" w:hAnsiTheme="minorEastAsia"/>
          <w:sz w:val="24"/>
        </w:rPr>
        <w:t>的</w:t>
      </w:r>
      <w:r w:rsidRPr="007A4273">
        <w:rPr>
          <w:rFonts w:asciiTheme="minorEastAsia" w:eastAsiaTheme="minorEastAsia" w:hAnsiTheme="minorEastAsia" w:hint="eastAsia"/>
          <w:sz w:val="24"/>
        </w:rPr>
        <w:t>核实</w:t>
      </w:r>
      <w:r w:rsidRPr="007A4273">
        <w:rPr>
          <w:rFonts w:asciiTheme="minorEastAsia" w:eastAsiaTheme="minorEastAsia" w:hAnsiTheme="minorEastAsia"/>
          <w:sz w:val="24"/>
        </w:rPr>
        <w:t>，避免出现</w:t>
      </w:r>
      <w:proofErr w:type="gramStart"/>
      <w:r w:rsidRPr="007A4273">
        <w:rPr>
          <w:rFonts w:asciiTheme="minorEastAsia" w:eastAsiaTheme="minorEastAsia" w:hAnsiTheme="minorEastAsia"/>
          <w:sz w:val="24"/>
        </w:rPr>
        <w:t>接</w:t>
      </w:r>
      <w:r w:rsidRPr="007A4273">
        <w:rPr>
          <w:rFonts w:asciiTheme="minorEastAsia" w:eastAsiaTheme="minorEastAsia" w:hAnsiTheme="minorEastAsia" w:hint="eastAsia"/>
          <w:sz w:val="24"/>
        </w:rPr>
        <w:t>收</w:t>
      </w:r>
      <w:r w:rsidRPr="007A4273">
        <w:rPr>
          <w:rFonts w:asciiTheme="minorEastAsia" w:eastAsiaTheme="minorEastAsia" w:hAnsiTheme="minorEastAsia"/>
          <w:sz w:val="24"/>
        </w:rPr>
        <w:t>非</w:t>
      </w:r>
      <w:proofErr w:type="gramEnd"/>
      <w:r w:rsidRPr="007A4273">
        <w:rPr>
          <w:rFonts w:asciiTheme="minorEastAsia" w:eastAsiaTheme="minorEastAsia" w:hAnsiTheme="minorEastAsia"/>
          <w:sz w:val="24"/>
        </w:rPr>
        <w:t>团员或者</w:t>
      </w:r>
      <w:r w:rsidRPr="007A4273">
        <w:rPr>
          <w:rFonts w:asciiTheme="minorEastAsia" w:eastAsiaTheme="minorEastAsia" w:hAnsiTheme="minorEastAsia" w:hint="eastAsia"/>
          <w:sz w:val="24"/>
        </w:rPr>
        <w:t>非</w:t>
      </w:r>
      <w:r w:rsidRPr="007A4273">
        <w:rPr>
          <w:rFonts w:asciiTheme="minorEastAsia" w:eastAsiaTheme="minorEastAsia" w:hAnsiTheme="minorEastAsia"/>
          <w:sz w:val="24"/>
        </w:rPr>
        <w:t>本单位团员的情况。</w:t>
      </w: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  <w:r w:rsidRPr="007A4273">
        <w:rPr>
          <w:rFonts w:asciiTheme="minorEastAsia" w:eastAsiaTheme="minorEastAsia" w:hAnsiTheme="minorEastAsia" w:hint="eastAsia"/>
          <w:sz w:val="24"/>
        </w:rPr>
        <w:t>（六</w:t>
      </w:r>
      <w:r w:rsidRPr="007A4273">
        <w:rPr>
          <w:rFonts w:asciiTheme="minorEastAsia" w:eastAsiaTheme="minorEastAsia" w:hAnsiTheme="minorEastAsia"/>
          <w:sz w:val="24"/>
        </w:rPr>
        <w:t>）</w:t>
      </w:r>
      <w:r w:rsidRPr="007A4273">
        <w:rPr>
          <w:rFonts w:asciiTheme="minorEastAsia" w:eastAsiaTheme="minorEastAsia" w:hAnsiTheme="minorEastAsia" w:hint="eastAsia"/>
          <w:sz w:val="24"/>
        </w:rPr>
        <w:t>团员在广东“智慧团建”系统进行团组织</w:t>
      </w:r>
      <w:r w:rsidRPr="007A4273">
        <w:rPr>
          <w:rFonts w:asciiTheme="minorEastAsia" w:eastAsiaTheme="minorEastAsia" w:hAnsiTheme="minorEastAsia"/>
          <w:sz w:val="24"/>
        </w:rPr>
        <w:t>关系转接</w:t>
      </w:r>
      <w:r w:rsidRPr="007A4273">
        <w:rPr>
          <w:rFonts w:asciiTheme="minorEastAsia" w:eastAsiaTheme="minorEastAsia" w:hAnsiTheme="minorEastAsia" w:hint="eastAsia"/>
          <w:sz w:val="24"/>
        </w:rPr>
        <w:t>时</w:t>
      </w:r>
      <w:r w:rsidRPr="007A4273">
        <w:rPr>
          <w:rFonts w:asciiTheme="minorEastAsia" w:eastAsiaTheme="minorEastAsia" w:hAnsiTheme="minorEastAsia"/>
          <w:sz w:val="24"/>
        </w:rPr>
        <w:t>，要及时督促</w:t>
      </w:r>
      <w:r w:rsidRPr="007A4273">
        <w:rPr>
          <w:rFonts w:asciiTheme="minorEastAsia" w:eastAsiaTheme="minorEastAsia" w:hAnsiTheme="minorEastAsia" w:hint="eastAsia"/>
          <w:sz w:val="24"/>
        </w:rPr>
        <w:t>本级</w:t>
      </w:r>
      <w:r w:rsidRPr="007A4273">
        <w:rPr>
          <w:rFonts w:asciiTheme="minorEastAsia" w:eastAsiaTheme="minorEastAsia" w:hAnsiTheme="minorEastAsia"/>
          <w:sz w:val="24"/>
        </w:rPr>
        <w:t>团组织及其上级团组织经办人员进行处理，具体</w:t>
      </w:r>
      <w:r w:rsidRPr="007A4273">
        <w:rPr>
          <w:rFonts w:asciiTheme="minorEastAsia" w:eastAsiaTheme="minorEastAsia" w:hAnsiTheme="minorEastAsia" w:hint="eastAsia"/>
          <w:sz w:val="24"/>
        </w:rPr>
        <w:t>人员</w:t>
      </w:r>
      <w:r w:rsidRPr="007A4273">
        <w:rPr>
          <w:rFonts w:asciiTheme="minorEastAsia" w:eastAsiaTheme="minorEastAsia" w:hAnsiTheme="minorEastAsia"/>
          <w:sz w:val="24"/>
        </w:rPr>
        <w:t>联系电话可在智慧团建系统</w:t>
      </w:r>
      <w:r w:rsidRPr="007A4273">
        <w:rPr>
          <w:rFonts w:asciiTheme="minorEastAsia" w:eastAsiaTheme="minorEastAsia" w:hAnsiTheme="minorEastAsia" w:hint="eastAsia"/>
          <w:sz w:val="24"/>
        </w:rPr>
        <w:t>的团组织</w:t>
      </w:r>
      <w:r w:rsidRPr="007A4273">
        <w:rPr>
          <w:rFonts w:asciiTheme="minorEastAsia" w:eastAsiaTheme="minorEastAsia" w:hAnsiTheme="minorEastAsia"/>
          <w:sz w:val="24"/>
        </w:rPr>
        <w:t>关系转接</w:t>
      </w:r>
      <w:r w:rsidRPr="007A4273">
        <w:rPr>
          <w:rFonts w:asciiTheme="minorEastAsia" w:eastAsiaTheme="minorEastAsia" w:hAnsiTheme="minorEastAsia" w:hint="eastAsia"/>
          <w:sz w:val="24"/>
        </w:rPr>
        <w:t>节点</w:t>
      </w:r>
      <w:r w:rsidRPr="007A4273">
        <w:rPr>
          <w:rFonts w:asciiTheme="minorEastAsia" w:eastAsiaTheme="minorEastAsia" w:hAnsiTheme="minorEastAsia"/>
          <w:sz w:val="24"/>
        </w:rPr>
        <w:t>查询。</w:t>
      </w:r>
    </w:p>
    <w:p w:rsidR="00674468" w:rsidRPr="007A4273" w:rsidRDefault="00674468" w:rsidP="00674468">
      <w:pPr>
        <w:tabs>
          <w:tab w:val="left" w:pos="57"/>
          <w:tab w:val="left" w:pos="2217"/>
          <w:tab w:val="left" w:pos="3357"/>
        </w:tabs>
        <w:spacing w:line="276" w:lineRule="auto"/>
        <w:ind w:right="-108" w:firstLineChars="250" w:firstLine="602"/>
        <w:jc w:val="distribute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674468" w:rsidRPr="007A4273" w:rsidRDefault="00674468" w:rsidP="00674468">
      <w:pPr>
        <w:tabs>
          <w:tab w:val="left" w:pos="57"/>
          <w:tab w:val="left" w:pos="2217"/>
          <w:tab w:val="left" w:pos="3357"/>
        </w:tabs>
        <w:spacing w:line="276" w:lineRule="auto"/>
        <w:ind w:right="-108" w:firstLineChars="250" w:firstLine="602"/>
        <w:jc w:val="distribute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674468" w:rsidRPr="007A4273" w:rsidRDefault="00674468" w:rsidP="00674468">
      <w:pPr>
        <w:tabs>
          <w:tab w:val="left" w:pos="57"/>
          <w:tab w:val="left" w:pos="2217"/>
          <w:tab w:val="left" w:pos="3357"/>
        </w:tabs>
        <w:spacing w:line="276" w:lineRule="auto"/>
        <w:ind w:right="-108" w:firstLineChars="250" w:firstLine="602"/>
        <w:jc w:val="distribute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674468" w:rsidRPr="007A4273" w:rsidRDefault="00674468" w:rsidP="00674468">
      <w:pPr>
        <w:tabs>
          <w:tab w:val="left" w:pos="57"/>
          <w:tab w:val="left" w:pos="2217"/>
          <w:tab w:val="left" w:pos="3357"/>
        </w:tabs>
        <w:spacing w:line="276" w:lineRule="auto"/>
        <w:ind w:right="-108" w:firstLineChars="250" w:firstLine="602"/>
        <w:jc w:val="distribute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674468" w:rsidRPr="007A4273" w:rsidRDefault="00674468" w:rsidP="00674468">
      <w:pPr>
        <w:tabs>
          <w:tab w:val="left" w:pos="57"/>
          <w:tab w:val="left" w:pos="2217"/>
          <w:tab w:val="left" w:pos="3357"/>
        </w:tabs>
        <w:spacing w:line="276" w:lineRule="auto"/>
        <w:ind w:right="-108"/>
        <w:rPr>
          <w:rFonts w:asciiTheme="minorEastAsia" w:eastAsiaTheme="minorEastAsia" w:hAnsiTheme="minorEastAsia" w:cs="宋体"/>
          <w:b/>
          <w:kern w:val="0"/>
          <w:sz w:val="24"/>
        </w:rPr>
      </w:pPr>
    </w:p>
    <w:p w:rsidR="00674468" w:rsidRPr="007A4273" w:rsidRDefault="00674468" w:rsidP="00674468">
      <w:pPr>
        <w:spacing w:line="276" w:lineRule="auto"/>
        <w:rPr>
          <w:rFonts w:asciiTheme="minorEastAsia" w:eastAsiaTheme="minorEastAsia" w:hAnsiTheme="minorEastAsia"/>
          <w:sz w:val="24"/>
        </w:rPr>
      </w:pPr>
    </w:p>
    <w:p w:rsidR="00674468" w:rsidRPr="00674468" w:rsidRDefault="00674468" w:rsidP="00E604FF">
      <w:pPr>
        <w:spacing w:line="480" w:lineRule="auto"/>
        <w:rPr>
          <w:b/>
          <w:sz w:val="24"/>
        </w:rPr>
      </w:pPr>
    </w:p>
    <w:sectPr w:rsidR="00674468" w:rsidRPr="00674468" w:rsidSect="00BE5639">
      <w:pgSz w:w="11906" w:h="16838"/>
      <w:pgMar w:top="1135" w:right="1416" w:bottom="1135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D0" w:rsidRDefault="00BC3DD0" w:rsidP="00DB0704">
      <w:r>
        <w:separator/>
      </w:r>
    </w:p>
  </w:endnote>
  <w:endnote w:type="continuationSeparator" w:id="0">
    <w:p w:rsidR="00BC3DD0" w:rsidRDefault="00BC3DD0" w:rsidP="00DB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D0" w:rsidRDefault="00BC3DD0" w:rsidP="00DB0704">
      <w:r>
        <w:separator/>
      </w:r>
    </w:p>
  </w:footnote>
  <w:footnote w:type="continuationSeparator" w:id="0">
    <w:p w:rsidR="00BC3DD0" w:rsidRDefault="00BC3DD0" w:rsidP="00DB0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17E4"/>
    <w:multiLevelType w:val="hybridMultilevel"/>
    <w:tmpl w:val="AF3879FA"/>
    <w:lvl w:ilvl="0" w:tplc="A09AA184">
      <w:start w:val="1"/>
      <w:numFmt w:val="decimal"/>
      <w:lvlText w:val="%1、"/>
      <w:lvlJc w:val="left"/>
      <w:pPr>
        <w:ind w:left="805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5" w:hanging="420"/>
      </w:pPr>
    </w:lvl>
    <w:lvl w:ilvl="2" w:tplc="0409001B" w:tentative="1">
      <w:start w:val="1"/>
      <w:numFmt w:val="lowerRoman"/>
      <w:lvlText w:val="%3."/>
      <w:lvlJc w:val="righ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9" w:tentative="1">
      <w:start w:val="1"/>
      <w:numFmt w:val="lowerLetter"/>
      <w:lvlText w:val="%5)"/>
      <w:lvlJc w:val="left"/>
      <w:pPr>
        <w:ind w:left="2335" w:hanging="420"/>
      </w:pPr>
    </w:lvl>
    <w:lvl w:ilvl="5" w:tplc="0409001B" w:tentative="1">
      <w:start w:val="1"/>
      <w:numFmt w:val="lowerRoman"/>
      <w:lvlText w:val="%6."/>
      <w:lvlJc w:val="righ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9" w:tentative="1">
      <w:start w:val="1"/>
      <w:numFmt w:val="lowerLetter"/>
      <w:lvlText w:val="%8)"/>
      <w:lvlJc w:val="left"/>
      <w:pPr>
        <w:ind w:left="3595" w:hanging="420"/>
      </w:pPr>
    </w:lvl>
    <w:lvl w:ilvl="8" w:tplc="0409001B" w:tentative="1">
      <w:start w:val="1"/>
      <w:numFmt w:val="lowerRoman"/>
      <w:lvlText w:val="%9."/>
      <w:lvlJc w:val="right"/>
      <w:pPr>
        <w:ind w:left="4015" w:hanging="420"/>
      </w:pPr>
    </w:lvl>
  </w:abstractNum>
  <w:abstractNum w:abstractNumId="1">
    <w:nsid w:val="071559FA"/>
    <w:multiLevelType w:val="hybridMultilevel"/>
    <w:tmpl w:val="23E0A2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8A019FB"/>
    <w:multiLevelType w:val="hybridMultilevel"/>
    <w:tmpl w:val="A25E95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9605174"/>
    <w:multiLevelType w:val="hybridMultilevel"/>
    <w:tmpl w:val="83FE4320"/>
    <w:lvl w:ilvl="0" w:tplc="7AC8D3B0">
      <w:start w:val="1"/>
      <w:numFmt w:val="decimal"/>
      <w:lvlText w:val="%1、"/>
      <w:lvlJc w:val="left"/>
      <w:pPr>
        <w:ind w:left="805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5" w:hanging="420"/>
      </w:pPr>
    </w:lvl>
    <w:lvl w:ilvl="2" w:tplc="0409001B" w:tentative="1">
      <w:start w:val="1"/>
      <w:numFmt w:val="lowerRoman"/>
      <w:lvlText w:val="%3."/>
      <w:lvlJc w:val="righ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9" w:tentative="1">
      <w:start w:val="1"/>
      <w:numFmt w:val="lowerLetter"/>
      <w:lvlText w:val="%5)"/>
      <w:lvlJc w:val="left"/>
      <w:pPr>
        <w:ind w:left="2335" w:hanging="420"/>
      </w:pPr>
    </w:lvl>
    <w:lvl w:ilvl="5" w:tplc="0409001B" w:tentative="1">
      <w:start w:val="1"/>
      <w:numFmt w:val="lowerRoman"/>
      <w:lvlText w:val="%6."/>
      <w:lvlJc w:val="righ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9" w:tentative="1">
      <w:start w:val="1"/>
      <w:numFmt w:val="lowerLetter"/>
      <w:lvlText w:val="%8)"/>
      <w:lvlJc w:val="left"/>
      <w:pPr>
        <w:ind w:left="3595" w:hanging="420"/>
      </w:pPr>
    </w:lvl>
    <w:lvl w:ilvl="8" w:tplc="0409001B" w:tentative="1">
      <w:start w:val="1"/>
      <w:numFmt w:val="lowerRoman"/>
      <w:lvlText w:val="%9."/>
      <w:lvlJc w:val="right"/>
      <w:pPr>
        <w:ind w:left="4015" w:hanging="420"/>
      </w:pPr>
    </w:lvl>
  </w:abstractNum>
  <w:abstractNum w:abstractNumId="4">
    <w:nsid w:val="138B724B"/>
    <w:multiLevelType w:val="hybridMultilevel"/>
    <w:tmpl w:val="F44A4E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0673985"/>
    <w:multiLevelType w:val="hybridMultilevel"/>
    <w:tmpl w:val="A3463FC0"/>
    <w:lvl w:ilvl="0" w:tplc="04090001">
      <w:start w:val="1"/>
      <w:numFmt w:val="bullet"/>
      <w:lvlText w:val=""/>
      <w:lvlJc w:val="left"/>
      <w:pPr>
        <w:ind w:left="6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5" w:hanging="420"/>
      </w:pPr>
      <w:rPr>
        <w:rFonts w:ascii="Wingdings" w:hAnsi="Wingdings" w:hint="default"/>
      </w:rPr>
    </w:lvl>
  </w:abstractNum>
  <w:abstractNum w:abstractNumId="6">
    <w:nsid w:val="274953AE"/>
    <w:multiLevelType w:val="hybridMultilevel"/>
    <w:tmpl w:val="F63AA042"/>
    <w:lvl w:ilvl="0" w:tplc="3006E528">
      <w:start w:val="1"/>
      <w:numFmt w:val="japaneseCounting"/>
      <w:lvlText w:val="（%1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053373F"/>
    <w:multiLevelType w:val="hybridMultilevel"/>
    <w:tmpl w:val="10D65B12"/>
    <w:lvl w:ilvl="0" w:tplc="6FEC502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8F34676"/>
    <w:multiLevelType w:val="hybridMultilevel"/>
    <w:tmpl w:val="7DD61B6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97D77E4"/>
    <w:multiLevelType w:val="hybridMultilevel"/>
    <w:tmpl w:val="89CE0696"/>
    <w:lvl w:ilvl="0" w:tplc="04090001">
      <w:start w:val="1"/>
      <w:numFmt w:val="bullet"/>
      <w:lvlText w:val=""/>
      <w:lvlJc w:val="left"/>
      <w:pPr>
        <w:ind w:left="6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5" w:hanging="420"/>
      </w:pPr>
      <w:rPr>
        <w:rFonts w:ascii="Wingdings" w:hAnsi="Wingdings" w:hint="default"/>
      </w:rPr>
    </w:lvl>
  </w:abstractNum>
  <w:abstractNum w:abstractNumId="10">
    <w:nsid w:val="7A060E71"/>
    <w:multiLevelType w:val="hybridMultilevel"/>
    <w:tmpl w:val="68B8F5CC"/>
    <w:lvl w:ilvl="0" w:tplc="04090001">
      <w:start w:val="1"/>
      <w:numFmt w:val="bullet"/>
      <w:lvlText w:val=""/>
      <w:lvlJc w:val="left"/>
      <w:pPr>
        <w:ind w:left="6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1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95"/>
    <w:rsid w:val="0001615A"/>
    <w:rsid w:val="000162FA"/>
    <w:rsid w:val="00023109"/>
    <w:rsid w:val="00025731"/>
    <w:rsid w:val="00037F84"/>
    <w:rsid w:val="000406AE"/>
    <w:rsid w:val="00044653"/>
    <w:rsid w:val="000933CE"/>
    <w:rsid w:val="000C048E"/>
    <w:rsid w:val="000C3141"/>
    <w:rsid w:val="000D6F65"/>
    <w:rsid w:val="000E3E8E"/>
    <w:rsid w:val="00104ED9"/>
    <w:rsid w:val="0010772B"/>
    <w:rsid w:val="0012391E"/>
    <w:rsid w:val="001373FE"/>
    <w:rsid w:val="001515E8"/>
    <w:rsid w:val="00167993"/>
    <w:rsid w:val="00171E78"/>
    <w:rsid w:val="00180A4B"/>
    <w:rsid w:val="001875D3"/>
    <w:rsid w:val="001A32C2"/>
    <w:rsid w:val="001B305F"/>
    <w:rsid w:val="001F06D7"/>
    <w:rsid w:val="001F2212"/>
    <w:rsid w:val="002051AF"/>
    <w:rsid w:val="00210126"/>
    <w:rsid w:val="0023788C"/>
    <w:rsid w:val="00272FC4"/>
    <w:rsid w:val="002C1919"/>
    <w:rsid w:val="002F2647"/>
    <w:rsid w:val="003014AA"/>
    <w:rsid w:val="003101FB"/>
    <w:rsid w:val="003119C7"/>
    <w:rsid w:val="00313650"/>
    <w:rsid w:val="00370590"/>
    <w:rsid w:val="00385345"/>
    <w:rsid w:val="003D2355"/>
    <w:rsid w:val="003D630D"/>
    <w:rsid w:val="00416EFB"/>
    <w:rsid w:val="00434A8A"/>
    <w:rsid w:val="00443928"/>
    <w:rsid w:val="004706FF"/>
    <w:rsid w:val="004835AF"/>
    <w:rsid w:val="00487B4D"/>
    <w:rsid w:val="00494495"/>
    <w:rsid w:val="004B4146"/>
    <w:rsid w:val="004D20C4"/>
    <w:rsid w:val="004D794B"/>
    <w:rsid w:val="004E2642"/>
    <w:rsid w:val="004E2C99"/>
    <w:rsid w:val="004F646A"/>
    <w:rsid w:val="00516971"/>
    <w:rsid w:val="0055657A"/>
    <w:rsid w:val="00560AE9"/>
    <w:rsid w:val="00572717"/>
    <w:rsid w:val="00576F48"/>
    <w:rsid w:val="005970AE"/>
    <w:rsid w:val="00606894"/>
    <w:rsid w:val="006116CC"/>
    <w:rsid w:val="006621B1"/>
    <w:rsid w:val="00662E24"/>
    <w:rsid w:val="00674468"/>
    <w:rsid w:val="00677DB8"/>
    <w:rsid w:val="00695E50"/>
    <w:rsid w:val="006B3F22"/>
    <w:rsid w:val="006C3FD0"/>
    <w:rsid w:val="006C43F1"/>
    <w:rsid w:val="00724238"/>
    <w:rsid w:val="007310CD"/>
    <w:rsid w:val="00731513"/>
    <w:rsid w:val="00732154"/>
    <w:rsid w:val="007B1BAA"/>
    <w:rsid w:val="007C221D"/>
    <w:rsid w:val="007C61D6"/>
    <w:rsid w:val="007F0592"/>
    <w:rsid w:val="0082125C"/>
    <w:rsid w:val="0083112D"/>
    <w:rsid w:val="00832665"/>
    <w:rsid w:val="008719FB"/>
    <w:rsid w:val="0087329C"/>
    <w:rsid w:val="00882720"/>
    <w:rsid w:val="008839A9"/>
    <w:rsid w:val="008C1419"/>
    <w:rsid w:val="008E2501"/>
    <w:rsid w:val="008E4880"/>
    <w:rsid w:val="008F1C87"/>
    <w:rsid w:val="00907967"/>
    <w:rsid w:val="009203A6"/>
    <w:rsid w:val="0092728F"/>
    <w:rsid w:val="009601A0"/>
    <w:rsid w:val="00992641"/>
    <w:rsid w:val="009F159F"/>
    <w:rsid w:val="00A03ADE"/>
    <w:rsid w:val="00A12F5F"/>
    <w:rsid w:val="00A17D44"/>
    <w:rsid w:val="00A57E42"/>
    <w:rsid w:val="00A677C4"/>
    <w:rsid w:val="00A709F9"/>
    <w:rsid w:val="00AB2DB8"/>
    <w:rsid w:val="00AC6FE7"/>
    <w:rsid w:val="00AE1BBC"/>
    <w:rsid w:val="00B27971"/>
    <w:rsid w:val="00B322D4"/>
    <w:rsid w:val="00B473D3"/>
    <w:rsid w:val="00B56C05"/>
    <w:rsid w:val="00B94E6F"/>
    <w:rsid w:val="00BB1615"/>
    <w:rsid w:val="00BB1819"/>
    <w:rsid w:val="00BB2E92"/>
    <w:rsid w:val="00BC3DD0"/>
    <w:rsid w:val="00BC41C5"/>
    <w:rsid w:val="00BC5778"/>
    <w:rsid w:val="00BE2585"/>
    <w:rsid w:val="00BE5639"/>
    <w:rsid w:val="00BF44C0"/>
    <w:rsid w:val="00C0296C"/>
    <w:rsid w:val="00C975CC"/>
    <w:rsid w:val="00CA3E35"/>
    <w:rsid w:val="00CB53F1"/>
    <w:rsid w:val="00CC621E"/>
    <w:rsid w:val="00CF7C5D"/>
    <w:rsid w:val="00D310CD"/>
    <w:rsid w:val="00D66D2C"/>
    <w:rsid w:val="00DA7668"/>
    <w:rsid w:val="00DB0704"/>
    <w:rsid w:val="00DB416C"/>
    <w:rsid w:val="00DD09AC"/>
    <w:rsid w:val="00DD34C6"/>
    <w:rsid w:val="00DE21FB"/>
    <w:rsid w:val="00DE360A"/>
    <w:rsid w:val="00DF1E79"/>
    <w:rsid w:val="00DF4295"/>
    <w:rsid w:val="00E45013"/>
    <w:rsid w:val="00E46F55"/>
    <w:rsid w:val="00E53242"/>
    <w:rsid w:val="00E604FF"/>
    <w:rsid w:val="00EB3A34"/>
    <w:rsid w:val="00ED15B3"/>
    <w:rsid w:val="00ED382C"/>
    <w:rsid w:val="00ED7A16"/>
    <w:rsid w:val="00F06E83"/>
    <w:rsid w:val="00F6133A"/>
    <w:rsid w:val="00F80600"/>
    <w:rsid w:val="00F8699D"/>
    <w:rsid w:val="00F91669"/>
    <w:rsid w:val="00FC038F"/>
    <w:rsid w:val="00FF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C048E"/>
    <w:pPr>
      <w:keepNext/>
      <w:keepLines/>
      <w:spacing w:before="340" w:after="330" w:line="576" w:lineRule="auto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048E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34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D34C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7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7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704"/>
    <w:rPr>
      <w:sz w:val="18"/>
      <w:szCs w:val="18"/>
    </w:rPr>
  </w:style>
  <w:style w:type="paragraph" w:styleId="20">
    <w:name w:val="Body Text Indent 2"/>
    <w:basedOn w:val="a"/>
    <w:link w:val="2Char0"/>
    <w:rsid w:val="00DB0704"/>
    <w:pPr>
      <w:ind w:firstLineChars="200" w:firstLine="641"/>
    </w:pPr>
    <w:rPr>
      <w:rFonts w:eastAsia="仿宋_GB2312"/>
      <w:b/>
      <w:bCs/>
      <w:sz w:val="32"/>
      <w:szCs w:val="20"/>
    </w:rPr>
  </w:style>
  <w:style w:type="character" w:customStyle="1" w:styleId="2Char0">
    <w:name w:val="正文文本缩进 2 Char"/>
    <w:basedOn w:val="a0"/>
    <w:link w:val="20"/>
    <w:rsid w:val="00DB0704"/>
    <w:rPr>
      <w:rFonts w:ascii="Times New Roman" w:eastAsia="仿宋_GB2312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B94E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4E6F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1B305F"/>
    <w:rPr>
      <w:color w:val="0000FF" w:themeColor="hyperlink"/>
      <w:u w:val="single"/>
    </w:rPr>
  </w:style>
  <w:style w:type="paragraph" w:styleId="a7">
    <w:name w:val="Revision"/>
    <w:hidden/>
    <w:uiPriority w:val="99"/>
    <w:semiHidden/>
    <w:rsid w:val="00516971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59"/>
    <w:rsid w:val="00CB5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162F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C048E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C048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34C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DD34C6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7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C048E"/>
    <w:pPr>
      <w:keepNext/>
      <w:keepLines/>
      <w:spacing w:before="340" w:after="330" w:line="576" w:lineRule="auto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C048E"/>
    <w:pPr>
      <w:keepNext/>
      <w:keepLines/>
      <w:spacing w:before="260" w:after="260" w:line="415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D34C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DD34C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07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07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07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0704"/>
    <w:rPr>
      <w:sz w:val="18"/>
      <w:szCs w:val="18"/>
    </w:rPr>
  </w:style>
  <w:style w:type="paragraph" w:styleId="20">
    <w:name w:val="Body Text Indent 2"/>
    <w:basedOn w:val="a"/>
    <w:link w:val="2Char0"/>
    <w:rsid w:val="00DB0704"/>
    <w:pPr>
      <w:ind w:firstLineChars="200" w:firstLine="641"/>
    </w:pPr>
    <w:rPr>
      <w:rFonts w:eastAsia="仿宋_GB2312"/>
      <w:b/>
      <w:bCs/>
      <w:sz w:val="32"/>
      <w:szCs w:val="20"/>
    </w:rPr>
  </w:style>
  <w:style w:type="character" w:customStyle="1" w:styleId="2Char0">
    <w:name w:val="正文文本缩进 2 Char"/>
    <w:basedOn w:val="a0"/>
    <w:link w:val="20"/>
    <w:rsid w:val="00DB0704"/>
    <w:rPr>
      <w:rFonts w:ascii="Times New Roman" w:eastAsia="仿宋_GB2312" w:hAnsi="Times New Roman" w:cs="Times New Roman"/>
      <w:b/>
      <w:bCs/>
      <w:sz w:val="32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B94E6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4E6F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1B305F"/>
    <w:rPr>
      <w:color w:val="0000FF" w:themeColor="hyperlink"/>
      <w:u w:val="single"/>
    </w:rPr>
  </w:style>
  <w:style w:type="paragraph" w:styleId="a7">
    <w:name w:val="Revision"/>
    <w:hidden/>
    <w:uiPriority w:val="99"/>
    <w:semiHidden/>
    <w:rsid w:val="00516971"/>
    <w:rPr>
      <w:rFonts w:ascii="Times New Roman" w:eastAsia="宋体" w:hAnsi="Times New Roman" w:cs="Times New Roman"/>
      <w:szCs w:val="24"/>
    </w:rPr>
  </w:style>
  <w:style w:type="table" w:styleId="a8">
    <w:name w:val="Table Grid"/>
    <w:basedOn w:val="a1"/>
    <w:uiPriority w:val="59"/>
    <w:rsid w:val="00CB5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162FA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C048E"/>
    <w:rPr>
      <w:rFonts w:eastAsia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0C048E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DD34C6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DD34C6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CBF02-517D-42F5-90E1-1DA7481C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</Pages>
  <Words>408</Words>
  <Characters>2330</Characters>
  <Application>Microsoft Office Word</Application>
  <DocSecurity>0</DocSecurity>
  <Lines>19</Lines>
  <Paragraphs>5</Paragraphs>
  <ScaleCrop>false</ScaleCrop>
  <Company>gzmetro.com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黄翔宇</dc:creator>
  <cp:lastModifiedBy>曾姬弟</cp:lastModifiedBy>
  <cp:revision>96</cp:revision>
  <cp:lastPrinted>2018-08-15T08:20:00Z</cp:lastPrinted>
  <dcterms:created xsi:type="dcterms:W3CDTF">2016-03-16T05:56:00Z</dcterms:created>
  <dcterms:modified xsi:type="dcterms:W3CDTF">2020-08-11T10:08:00Z</dcterms:modified>
</cp:coreProperties>
</file>