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162" w:rsidRDefault="001B5162" w:rsidP="001B5162">
      <w:pPr>
        <w:pStyle w:val="a5"/>
        <w:shd w:val="clear" w:color="auto" w:fill="FFFFFF"/>
        <w:spacing w:before="0" w:beforeAutospacing="0" w:after="0" w:afterAutospacing="0" w:line="480" w:lineRule="atLeast"/>
        <w:rPr>
          <w:rFonts w:ascii="Microsoft Yahei" w:hAnsi="Microsoft Yahei"/>
          <w:color w:val="323232"/>
        </w:rPr>
      </w:pPr>
      <w:r>
        <w:rPr>
          <w:rFonts w:ascii="Microsoft Yahei" w:hAnsi="Microsoft Yahei"/>
          <w:color w:val="323232"/>
        </w:rPr>
        <w:t>生物医药基地劳动监察工作站（</w:t>
      </w:r>
      <w:r>
        <w:rPr>
          <w:rFonts w:ascii="Microsoft Yahei" w:hAnsi="Microsoft Yahei"/>
          <w:color w:val="323232"/>
        </w:rPr>
        <w:t>2</w:t>
      </w:r>
      <w:r>
        <w:rPr>
          <w:rFonts w:ascii="Microsoft Yahei" w:hAnsi="Microsoft Yahei"/>
          <w:color w:val="323232"/>
        </w:rPr>
        <w:t>人）</w:t>
      </w:r>
    </w:p>
    <w:p w:rsidR="001B5162" w:rsidRDefault="001B5162" w:rsidP="001B5162">
      <w:pPr>
        <w:pStyle w:val="a5"/>
        <w:shd w:val="clear" w:color="auto" w:fill="FFFFFF"/>
        <w:spacing w:before="0" w:beforeAutospacing="0" w:after="0" w:afterAutospacing="0" w:line="480" w:lineRule="atLeast"/>
        <w:rPr>
          <w:rFonts w:ascii="Microsoft Yahei" w:hAnsi="Microsoft Yahei"/>
          <w:color w:val="323232"/>
        </w:rPr>
      </w:pPr>
      <w:r>
        <w:rPr>
          <w:rFonts w:ascii="Microsoft Yahei" w:hAnsi="Microsoft Yahei"/>
          <w:color w:val="323232"/>
        </w:rPr>
        <w:t xml:space="preserve">　　孟奕男，张然</w:t>
      </w:r>
    </w:p>
    <w:p w:rsidR="004358AB" w:rsidRPr="001B5162" w:rsidRDefault="004358AB" w:rsidP="001B5162"/>
    <w:sectPr w:rsidR="004358AB" w:rsidRPr="001B5162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B5162"/>
    <w:rsid w:val="001B5162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E27111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1B516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6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2021-01-12T06:54:00Z</dcterms:created>
  <dcterms:modified xsi:type="dcterms:W3CDTF">2021-01-12T06:55:00Z</dcterms:modified>
</cp:coreProperties>
</file>