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237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tbl>
            <w:tblPr>
              <w:tblW w:w="0" w:type="auto"/>
              <w:tblInd w:w="8" w:type="dxa"/>
              <w:tblBorders>
                <w:top w:val="outset" w:color="000000" w:sz="6" w:space="0"/>
                <w:left w:val="outset" w:color="000000" w:sz="6" w:space="0"/>
                <w:bottom w:val="outset" w:color="000000" w:sz="6" w:space="0"/>
                <w:right w:val="outset" w:color="000000" w:sz="6" w:space="0"/>
                <w:insideH w:val="outset" w:color="000000" w:sz="6" w:space="0"/>
                <w:insideV w:val="outset" w:color="000000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00"/>
              <w:gridCol w:w="687"/>
              <w:gridCol w:w="483"/>
              <w:gridCol w:w="1204"/>
              <w:gridCol w:w="1357"/>
              <w:gridCol w:w="892"/>
              <w:gridCol w:w="1562"/>
              <w:gridCol w:w="1616"/>
              <w:gridCol w:w="1301"/>
              <w:gridCol w:w="977"/>
              <w:gridCol w:w="483"/>
            </w:tblGrid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89" w:hRule="atLeast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bdr w:val="none" w:color="auto" w:sz="0" w:space="0"/>
                    </w:rPr>
                    <w:t> </w:t>
                  </w:r>
                </w:p>
              </w:tc>
              <w:tc>
                <w:tcPr>
                  <w:tcW w:w="1226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bdr w:val="none" w:color="auto" w:sz="0" w:space="0"/>
                    </w:rPr>
                    <w:t>宜宾中源房地产开发有限公司关于招聘2名项目聘用人员拟聘用人员名单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</w:pPr>
                  <w:r>
                    <w:rPr>
                      <w:bdr w:val="none" w:color="auto" w:sz="0" w:space="0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8" w:hRule="atLeast"/>
              </w:trPr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性别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出生年月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学历（学位）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所学专业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毕业院校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招聘单位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面试岗位名称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面试成绩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8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钟佩芸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1994年2月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财务管理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宜宾学院</w:t>
                  </w:r>
                </w:p>
              </w:tc>
              <w:tc>
                <w:tcPr>
                  <w:tcW w:w="145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宜宾中源房地产开发有限公司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会计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82.00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</w:tblPrEx>
              <w:trPr>
                <w:trHeight w:val="648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蒋贵玲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1995年8月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会计学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东北电力大学 </w:t>
                  </w:r>
                </w:p>
              </w:tc>
              <w:tc>
                <w:tcPr>
                  <w:tcW w:w="145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宜宾中源房地产开发有限公司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会计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76.67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8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衡婧琳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1996年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本科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财务管理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四川师范大学</w:t>
                  </w:r>
                </w:p>
              </w:tc>
              <w:tc>
                <w:tcPr>
                  <w:tcW w:w="1452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宜宾中源房地产开发有限公司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会计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69.33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82919"/>
    <w:rsid w:val="4748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2021-01-12T03:59:00Z</dcterms:created>
  <dc:creator>ぺ灬cc果冻ル</dc:creator>
  <cp:lastModifiedBy>ぺ灬cc果冻ル</cp:lastModifiedBy>
  <dcterms:modified xsi:type="dcterms:W3CDTF">2021-01-12T03:59:40Z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