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color w:val="000000"/>
          <w:sz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  <w:r>
        <w:rPr>
          <w:rFonts w:hint="eastAsia" w:ascii="黑体" w:hAnsi="黑体" w:eastAsia="黑体"/>
          <w:color w:val="000000"/>
          <w:sz w:val="32"/>
          <w:lang w:val="en-US" w:eastAsia="zh-CN"/>
        </w:rPr>
        <w:t>2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color w:val="000000"/>
          <w:sz w:val="44"/>
          <w:szCs w:val="44"/>
        </w:rPr>
        <w:t>贵州保税投资集团有限责任公司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员工信息登记表</w:t>
      </w:r>
      <w:bookmarkEnd w:id="0"/>
    </w:p>
    <w:tbl>
      <w:tblPr>
        <w:tblStyle w:val="5"/>
        <w:tblpPr w:leftFromText="180" w:rightFromText="180" w:vertAnchor="page" w:horzAnchor="margin" w:tblpY="4296"/>
        <w:tblW w:w="91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621"/>
        <w:gridCol w:w="292"/>
        <w:gridCol w:w="559"/>
        <w:gridCol w:w="8"/>
        <w:gridCol w:w="103"/>
        <w:gridCol w:w="464"/>
        <w:gridCol w:w="134"/>
        <w:gridCol w:w="425"/>
        <w:gridCol w:w="291"/>
        <w:gridCol w:w="525"/>
        <w:gridCol w:w="176"/>
        <w:gridCol w:w="284"/>
        <w:gridCol w:w="221"/>
        <w:gridCol w:w="354"/>
        <w:gridCol w:w="261"/>
        <w:gridCol w:w="345"/>
        <w:gridCol w:w="94"/>
        <w:gridCol w:w="8"/>
        <w:gridCol w:w="917"/>
        <w:gridCol w:w="209"/>
        <w:gridCol w:w="137"/>
        <w:gridCol w:w="1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18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47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年龄</w:t>
            </w:r>
          </w:p>
        </w:tc>
        <w:tc>
          <w:tcPr>
            <w:tcW w:w="12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出生年月</w:t>
            </w:r>
          </w:p>
        </w:tc>
        <w:tc>
          <w:tcPr>
            <w:tcW w:w="14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籍贯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民族</w:t>
            </w:r>
          </w:p>
        </w:tc>
        <w:tc>
          <w:tcPr>
            <w:tcW w:w="12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714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身高</w:t>
            </w:r>
          </w:p>
        </w:tc>
        <w:tc>
          <w:tcPr>
            <w:tcW w:w="14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体重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 称</w:t>
            </w:r>
          </w:p>
        </w:tc>
        <w:tc>
          <w:tcPr>
            <w:tcW w:w="12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714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学校</w:t>
            </w:r>
          </w:p>
        </w:tc>
        <w:tc>
          <w:tcPr>
            <w:tcW w:w="26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</w:t>
            </w:r>
          </w:p>
        </w:tc>
        <w:tc>
          <w:tcPr>
            <w:tcW w:w="24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1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学历</w:t>
            </w:r>
          </w:p>
        </w:tc>
        <w:tc>
          <w:tcPr>
            <w:tcW w:w="14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68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Cs/>
              </w:rPr>
              <w:t>□</w:t>
            </w:r>
            <w:r>
              <w:rPr>
                <w:rFonts w:hint="eastAsia" w:ascii="仿宋_GB2312" w:eastAsia="仿宋_GB2312"/>
              </w:rPr>
              <w:t>全日制教育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参加工作时间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联系电话</w:t>
            </w:r>
          </w:p>
        </w:tc>
        <w:tc>
          <w:tcPr>
            <w:tcW w:w="1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12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婚育情况</w:t>
            </w:r>
          </w:p>
        </w:tc>
        <w:tc>
          <w:tcPr>
            <w:tcW w:w="19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身份号码</w:t>
            </w:r>
          </w:p>
        </w:tc>
        <w:tc>
          <w:tcPr>
            <w:tcW w:w="34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户籍地址</w:t>
            </w:r>
          </w:p>
        </w:tc>
        <w:tc>
          <w:tcPr>
            <w:tcW w:w="32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邮  箱</w:t>
            </w:r>
          </w:p>
        </w:tc>
        <w:tc>
          <w:tcPr>
            <w:tcW w:w="34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现居住地</w:t>
            </w:r>
          </w:p>
        </w:tc>
        <w:tc>
          <w:tcPr>
            <w:tcW w:w="32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80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42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2"/>
              </w:rPr>
              <w:t>紧急联系人</w:t>
            </w:r>
          </w:p>
        </w:tc>
        <w:tc>
          <w:tcPr>
            <w:tcW w:w="1560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420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7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与本人关系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10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电话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180" w:type="dxa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学习培训经历</w:t>
            </w:r>
          </w:p>
          <w:p>
            <w:pPr>
              <w:spacing w:line="320" w:lineRule="exact"/>
              <w:ind w:left="113" w:right="1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 高 中 及 以 上 ）</w:t>
            </w:r>
          </w:p>
        </w:tc>
        <w:tc>
          <w:tcPr>
            <w:tcW w:w="15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起止时间</w:t>
            </w:r>
          </w:p>
        </w:tc>
        <w:tc>
          <w:tcPr>
            <w:tcW w:w="25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学校/单位</w:t>
            </w:r>
          </w:p>
        </w:tc>
        <w:tc>
          <w:tcPr>
            <w:tcW w:w="23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项目/专业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所获证书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仿宋_GB2312" w:eastAsia="仿宋_GB2312"/>
              </w:rPr>
            </w:pPr>
          </w:p>
        </w:tc>
        <w:tc>
          <w:tcPr>
            <w:tcW w:w="1583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20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25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仿宋_GB2312" w:eastAsia="仿宋_GB2312"/>
              </w:rPr>
            </w:pPr>
          </w:p>
        </w:tc>
        <w:tc>
          <w:tcPr>
            <w:tcW w:w="15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仿宋_GB2312" w:eastAsia="仿宋_GB2312"/>
              </w:rPr>
            </w:pPr>
          </w:p>
        </w:tc>
        <w:tc>
          <w:tcPr>
            <w:tcW w:w="15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180" w:type="dxa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工作经验</w:t>
            </w:r>
          </w:p>
          <w:p>
            <w:pPr>
              <w:spacing w:line="320" w:lineRule="exact"/>
              <w:ind w:left="113" w:right="1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 近 三 份 工 作 ）</w:t>
            </w:r>
          </w:p>
        </w:tc>
        <w:tc>
          <w:tcPr>
            <w:tcW w:w="158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起止时间</w:t>
            </w:r>
          </w:p>
        </w:tc>
        <w:tc>
          <w:tcPr>
            <w:tcW w:w="2520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工作单位</w:t>
            </w:r>
          </w:p>
        </w:tc>
        <w:tc>
          <w:tcPr>
            <w:tcW w:w="1062" w:type="dxa"/>
            <w:gridSpan w:val="5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岗  位</w:t>
            </w:r>
          </w:p>
        </w:tc>
        <w:tc>
          <w:tcPr>
            <w:tcW w:w="1263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待遇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仿宋_GB2312" w:eastAsia="仿宋_GB2312"/>
              </w:rPr>
            </w:pPr>
          </w:p>
        </w:tc>
        <w:tc>
          <w:tcPr>
            <w:tcW w:w="158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20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62" w:type="dxa"/>
            <w:gridSpan w:val="5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3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仿宋_GB2312" w:eastAsia="仿宋_GB2312"/>
              </w:rPr>
            </w:pPr>
          </w:p>
        </w:tc>
        <w:tc>
          <w:tcPr>
            <w:tcW w:w="158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20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62" w:type="dxa"/>
            <w:gridSpan w:val="5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3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仿宋_GB2312" w:eastAsia="仿宋_GB2312"/>
              </w:rPr>
            </w:pPr>
          </w:p>
        </w:tc>
        <w:tc>
          <w:tcPr>
            <w:tcW w:w="15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180" w:type="dxa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家庭成员（直 系 亲 属 必 填）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关系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年龄</w:t>
            </w:r>
          </w:p>
        </w:tc>
        <w:tc>
          <w:tcPr>
            <w:tcW w:w="15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19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工作单位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9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5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9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</w:tbl>
    <w:p>
      <w:pPr>
        <w:spacing w:line="240" w:lineRule="exact"/>
        <w:rPr>
          <w:rFonts w:ascii="仿宋_GB2312" w:eastAsia="仿宋_GB2312"/>
          <w:color w:val="000000"/>
          <w:sz w:val="32"/>
        </w:rPr>
      </w:pPr>
    </w:p>
    <w:p>
      <w:pPr>
        <w:spacing w:line="240" w:lineRule="exact"/>
        <w:ind w:firstLine="360" w:firstLineChars="150"/>
        <w:jc w:val="center"/>
        <w:rPr>
          <w:rFonts w:ascii="仿宋_GB2312" w:eastAsia="仿宋_GB2312"/>
          <w:color w:val="000000"/>
          <w:sz w:val="24"/>
          <w:szCs w:val="24"/>
        </w:rPr>
      </w:pPr>
      <w:r>
        <w:rPr>
          <w:rFonts w:hint="eastAsia" w:ascii="仿宋_GB2312" w:eastAsia="仿宋_GB2312"/>
          <w:color w:val="000000"/>
          <w:sz w:val="24"/>
          <w:szCs w:val="24"/>
        </w:rPr>
        <w:t>部门：                 岗位：            入职时间：</w:t>
      </w:r>
    </w:p>
    <w:p>
      <w:pPr>
        <w:spacing w:line="240" w:lineRule="exact"/>
        <w:rPr>
          <w:rFonts w:ascii="仿宋_GB2312" w:eastAsia="仿宋_GB2312"/>
          <w:color w:val="000000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4C44FB"/>
    <w:rsid w:val="6C4C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before="100" w:beforeAutospacing="1" w:after="0" w:line="560" w:lineRule="exact"/>
      <w:ind w:left="0" w:firstLine="420" w:firstLineChars="200"/>
    </w:pPr>
    <w:rPr>
      <w:rFonts w:eastAsia="仿宋_GB2312"/>
      <w:sz w:val="32"/>
      <w:szCs w:val="32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Body Text"/>
    <w:basedOn w:val="1"/>
    <w:next w:val="1"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2020-12-25T08:00:00Z</dcterms:created>
  <dc:creator>余晟</dc:creator>
  <cp:lastModifiedBy>余晟</cp:lastModifiedBy>
  <dcterms:modified xsi:type="dcterms:W3CDTF">2020-12-25T08:01:02Z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