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numPr>
          <w:ilvl w:val="0"/>
          <w:numId w:val="0"/>
        </w:numPr>
        <w:tabs>
          <w:tab w:val="right" w:pos="7740"/>
        </w:tabs>
        <w:wordWrap w:val="0"/>
        <w:autoSpaceDE/>
        <w:autoSpaceDN/>
        <w:bidi w:val="0"/>
        <w:snapToGrid/>
        <w:spacing w:before="0" w:after="0" w:line="360" w:lineRule="exact"/>
        <w:ind w:left="-540" w:right="0" w:firstLine="361"/>
        <w:jc w:val="left"/>
        <w:rPr>
          <w:rFonts w:hint="eastAsia" w:ascii="黑体" w:hAnsi="黑体" w:eastAsia="黑体" w:cs="黑体"/>
          <w:b/>
          <w:bCs w:val="0"/>
          <w:color w:val="auto"/>
          <w:spacing w:val="0"/>
          <w:positio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0"/>
          <w:position w:val="0"/>
          <w:sz w:val="32"/>
          <w:szCs w:val="32"/>
          <w:lang w:val="en-US" w:eastAsia="zh-CN"/>
        </w:rPr>
        <w:t>附件2</w:t>
      </w:r>
      <w:r>
        <w:rPr>
          <w:rFonts w:hint="eastAsia" w:ascii="黑体" w:hAnsi="黑体" w:eastAsia="黑体" w:cs="黑体"/>
          <w:b/>
          <w:bCs w:val="0"/>
          <w:color w:val="auto"/>
          <w:spacing w:val="0"/>
          <w:position w:val="0"/>
          <w:sz w:val="32"/>
          <w:szCs w:val="32"/>
          <w:lang w:val="en-US" w:eastAsia="zh-CN"/>
        </w:rPr>
        <w:t>：</w:t>
      </w:r>
    </w:p>
    <w:p>
      <w:pPr>
        <w:pageBreakBefore w:val="0"/>
        <w:numPr>
          <w:ilvl w:val="0"/>
          <w:numId w:val="0"/>
        </w:numPr>
        <w:tabs>
          <w:tab w:val="right" w:pos="7740"/>
        </w:tabs>
        <w:wordWrap w:val="0"/>
        <w:autoSpaceDE/>
        <w:autoSpaceDN/>
        <w:bidi w:val="0"/>
        <w:snapToGrid/>
        <w:spacing w:before="0" w:after="0" w:line="360" w:lineRule="exact"/>
        <w:ind w:left="-178" w:right="0" w:firstLine="9900"/>
        <w:jc w:val="left"/>
        <w:rPr>
          <w:rFonts w:hint="default" w:ascii="仿宋" w:hAnsi="仿宋" w:eastAsia="仿宋"/>
          <w:b w:val="0"/>
          <w:color w:val="auto"/>
          <w:spacing w:val="0"/>
          <w:position w:val="0"/>
          <w:sz w:val="30"/>
          <w:szCs w:val="30"/>
        </w:rPr>
      </w:pPr>
    </w:p>
    <w:tbl>
      <w:tblPr>
        <w:tblStyle w:val="25"/>
        <w:tblW w:w="968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1302"/>
        <w:gridCol w:w="1108"/>
        <w:gridCol w:w="1107"/>
        <w:gridCol w:w="370"/>
        <w:gridCol w:w="520"/>
        <w:gridCol w:w="218"/>
        <w:gridCol w:w="1107"/>
        <w:gridCol w:w="236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9681" w:type="dxa"/>
            <w:gridSpan w:val="9"/>
            <w:tcBorders>
              <w:top w:val="nil"/>
              <w:left w:val="nil"/>
              <w:bottom w:val="single" w:color="000000" w:sz="8" w:space="0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tabs>
                <w:tab w:val="right" w:pos="7740"/>
              </w:tabs>
              <w:wordWrap w:val="0"/>
              <w:autoSpaceDE/>
              <w:autoSpaceDN/>
              <w:bidi w:val="0"/>
              <w:snapToGrid/>
              <w:spacing w:before="0" w:after="0" w:line="360" w:lineRule="exact"/>
              <w:ind w:left="-540" w:right="0" w:firstLine="361"/>
              <w:jc w:val="center"/>
              <w:rPr>
                <w:rFonts w:hint="default" w:ascii="宋体" w:hAnsi="宋体" w:eastAsia="宋体"/>
                <w:b/>
                <w:color w:val="auto"/>
                <w:spacing w:val="0"/>
                <w:position w:val="0"/>
                <w:sz w:val="36"/>
                <w:szCs w:val="36"/>
              </w:rPr>
            </w:pPr>
            <w:r>
              <w:rPr>
                <w:rFonts w:hint="default" w:ascii="宋体" w:hAnsi="宋体" w:eastAsia="宋体"/>
                <w:b/>
                <w:color w:val="auto"/>
                <w:spacing w:val="0"/>
                <w:position w:val="0"/>
                <w:sz w:val="36"/>
                <w:szCs w:val="36"/>
              </w:rPr>
              <w:t>安徽皖西国有投资（控股）集团公司</w:t>
            </w:r>
          </w:p>
          <w:p>
            <w:pPr>
              <w:pageBreakBefore w:val="0"/>
              <w:numPr>
                <w:ilvl w:val="0"/>
                <w:numId w:val="0"/>
              </w:numPr>
              <w:tabs>
                <w:tab w:val="right" w:pos="7740"/>
              </w:tabs>
              <w:wordWrap w:val="0"/>
              <w:autoSpaceDE/>
              <w:autoSpaceDN/>
              <w:bidi w:val="0"/>
              <w:snapToGrid/>
              <w:spacing w:before="0" w:after="0" w:line="360" w:lineRule="exact"/>
              <w:ind w:left="-540" w:right="0" w:firstLine="361"/>
              <w:jc w:val="center"/>
              <w:rPr>
                <w:rFonts w:hint="default" w:ascii="宋体" w:hAnsi="宋体" w:eastAsia="宋体"/>
                <w:b/>
                <w:color w:val="auto"/>
                <w:spacing w:val="0"/>
                <w:position w:val="0"/>
                <w:sz w:val="36"/>
                <w:szCs w:val="36"/>
              </w:rPr>
            </w:pPr>
            <w:r>
              <w:rPr>
                <w:rFonts w:hint="default" w:ascii="宋体" w:hAnsi="宋体" w:eastAsia="宋体"/>
                <w:b/>
                <w:color w:val="auto"/>
                <w:spacing w:val="0"/>
                <w:position w:val="0"/>
                <w:sz w:val="36"/>
                <w:szCs w:val="36"/>
              </w:rPr>
              <w:t>面向社会公开招聘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b/>
                <w:color w:val="auto"/>
                <w:spacing w:val="0"/>
                <w:position w:val="0"/>
                <w:sz w:val="36"/>
                <w:szCs w:val="36"/>
                <w:lang w:val="en-US" w:eastAsia="zh-CN"/>
              </w:rPr>
              <w:t>工作人员</w:t>
            </w:r>
            <w:r>
              <w:rPr>
                <w:rFonts w:hint="default" w:ascii="宋体" w:hAnsi="宋体" w:eastAsia="宋体"/>
                <w:b/>
                <w:color w:val="auto"/>
                <w:spacing w:val="0"/>
                <w:position w:val="0"/>
                <w:sz w:val="36"/>
                <w:szCs w:val="36"/>
              </w:rPr>
              <w:t>报名表</w:t>
            </w:r>
          </w:p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15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  <w:r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  <w:t>姓　　名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</w:tc>
        <w:tc>
          <w:tcPr>
            <w:tcW w:w="11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  <w:r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  <w:t>身份证号</w:t>
            </w:r>
          </w:p>
        </w:tc>
        <w:tc>
          <w:tcPr>
            <w:tcW w:w="332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left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</w:tc>
        <w:tc>
          <w:tcPr>
            <w:tcW w:w="236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  <w:r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  <w:t>贴照片处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exact"/>
          <w:jc w:val="center"/>
        </w:trPr>
        <w:tc>
          <w:tcPr>
            <w:tcW w:w="15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  <w:r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  <w:t>性　　别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</w:tc>
        <w:tc>
          <w:tcPr>
            <w:tcW w:w="11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  <w:r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  <w:t>学历</w:t>
            </w: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</w:tc>
        <w:tc>
          <w:tcPr>
            <w:tcW w:w="8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  <w:r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  <w:t>学位</w:t>
            </w:r>
          </w:p>
        </w:tc>
        <w:tc>
          <w:tcPr>
            <w:tcW w:w="132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</w:tc>
        <w:tc>
          <w:tcPr>
            <w:tcW w:w="236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6" w:hRule="exact"/>
          <w:jc w:val="center"/>
        </w:trPr>
        <w:tc>
          <w:tcPr>
            <w:tcW w:w="15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exact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  <w:r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  <w:t>政治面貌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</w:tc>
        <w:tc>
          <w:tcPr>
            <w:tcW w:w="11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  <w:r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  <w:t>毕业院校</w:t>
            </w:r>
          </w:p>
        </w:tc>
        <w:tc>
          <w:tcPr>
            <w:tcW w:w="332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</w:tc>
        <w:tc>
          <w:tcPr>
            <w:tcW w:w="236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4" w:hRule="atLeast"/>
          <w:jc w:val="center"/>
        </w:trPr>
        <w:tc>
          <w:tcPr>
            <w:tcW w:w="15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exact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-20"/>
                <w:position w:val="0"/>
                <w:sz w:val="30"/>
                <w:szCs w:val="30"/>
              </w:rPr>
            </w:pPr>
            <w:r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  <w:t>所学专业</w:t>
            </w:r>
          </w:p>
        </w:tc>
        <w:tc>
          <w:tcPr>
            <w:tcW w:w="24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</w:tc>
        <w:tc>
          <w:tcPr>
            <w:tcW w:w="147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  <w:r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  <w:t>毕业时间</w:t>
            </w:r>
          </w:p>
        </w:tc>
        <w:tc>
          <w:tcPr>
            <w:tcW w:w="18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</w:tc>
        <w:tc>
          <w:tcPr>
            <w:tcW w:w="236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exact"/>
          <w:jc w:val="center"/>
        </w:trPr>
        <w:tc>
          <w:tcPr>
            <w:tcW w:w="15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  <w:r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  <w:t>联系地址</w:t>
            </w:r>
          </w:p>
        </w:tc>
        <w:tc>
          <w:tcPr>
            <w:tcW w:w="5732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left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</w:tc>
        <w:tc>
          <w:tcPr>
            <w:tcW w:w="236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exact"/>
          <w:jc w:val="center"/>
        </w:trPr>
        <w:tc>
          <w:tcPr>
            <w:tcW w:w="15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  <w:r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  <w:t>电子邮箱</w:t>
            </w:r>
          </w:p>
        </w:tc>
        <w:tc>
          <w:tcPr>
            <w:tcW w:w="351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left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</w:tc>
        <w:tc>
          <w:tcPr>
            <w:tcW w:w="110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exact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  <w:r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  <w:t>联系电话</w:t>
            </w:r>
          </w:p>
        </w:tc>
        <w:tc>
          <w:tcPr>
            <w:tcW w:w="3468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left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4" w:hRule="atLeast"/>
          <w:jc w:val="center"/>
        </w:trPr>
        <w:tc>
          <w:tcPr>
            <w:tcW w:w="15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  <w:r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  <w:t>简    历</w:t>
            </w:r>
          </w:p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-20"/>
                <w:position w:val="0"/>
                <w:sz w:val="30"/>
                <w:szCs w:val="30"/>
              </w:rPr>
            </w:pPr>
            <w:r>
              <w:rPr>
                <w:rFonts w:hint="default" w:ascii="仿宋" w:hAnsi="仿宋" w:eastAsia="仿宋"/>
                <w:b w:val="0"/>
                <w:color w:val="auto"/>
                <w:spacing w:val="-20"/>
                <w:position w:val="0"/>
                <w:sz w:val="30"/>
                <w:szCs w:val="30"/>
              </w:rPr>
              <w:t>（自</w:t>
            </w:r>
            <w:r>
              <w:rPr>
                <w:rFonts w:hint="eastAsia" w:ascii="仿宋" w:hAnsi="仿宋" w:eastAsia="仿宋"/>
                <w:b w:val="0"/>
                <w:color w:val="auto"/>
                <w:spacing w:val="-20"/>
                <w:position w:val="0"/>
                <w:sz w:val="30"/>
                <w:szCs w:val="30"/>
                <w:lang w:val="en-US" w:eastAsia="zh-CN"/>
              </w:rPr>
              <w:t>大学</w:t>
            </w:r>
            <w:r>
              <w:rPr>
                <w:rFonts w:hint="default" w:ascii="仿宋" w:hAnsi="仿宋" w:eastAsia="仿宋"/>
                <w:b w:val="0"/>
                <w:color w:val="auto"/>
                <w:spacing w:val="-20"/>
                <w:position w:val="0"/>
                <w:sz w:val="30"/>
                <w:szCs w:val="30"/>
              </w:rPr>
              <w:t>起）</w:t>
            </w:r>
          </w:p>
        </w:tc>
        <w:tc>
          <w:tcPr>
            <w:tcW w:w="8093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left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58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  <w:r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  <w:t>家庭成员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  <w:r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  <w:t>姓名</w:t>
            </w:r>
          </w:p>
        </w:tc>
        <w:tc>
          <w:tcPr>
            <w:tcW w:w="11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  <w:r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  <w:t>关系</w:t>
            </w:r>
          </w:p>
        </w:tc>
        <w:tc>
          <w:tcPr>
            <w:tcW w:w="332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  <w:r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  <w:t>所在单位</w:t>
            </w:r>
          </w:p>
        </w:tc>
        <w:tc>
          <w:tcPr>
            <w:tcW w:w="23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  <w:r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  <w:t>职务</w:t>
            </w:r>
          </w:p>
        </w:tc>
      </w:tr>
      <w:tr>
        <w:tblPrEx>
          <w:tblLayout w:type="fixed"/>
        </w:tblPrEx>
        <w:trPr>
          <w:cantSplit/>
          <w:trHeight w:val="649" w:hRule="exact"/>
          <w:jc w:val="center"/>
        </w:trPr>
        <w:tc>
          <w:tcPr>
            <w:tcW w:w="158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/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</w:tc>
        <w:tc>
          <w:tcPr>
            <w:tcW w:w="11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</w:tc>
        <w:tc>
          <w:tcPr>
            <w:tcW w:w="332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left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</w:tc>
        <w:tc>
          <w:tcPr>
            <w:tcW w:w="23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exact"/>
          <w:jc w:val="center"/>
        </w:trPr>
        <w:tc>
          <w:tcPr>
            <w:tcW w:w="158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/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</w:tc>
        <w:tc>
          <w:tcPr>
            <w:tcW w:w="11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</w:tc>
        <w:tc>
          <w:tcPr>
            <w:tcW w:w="332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left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</w:tc>
        <w:tc>
          <w:tcPr>
            <w:tcW w:w="23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exact"/>
          <w:jc w:val="center"/>
        </w:trPr>
        <w:tc>
          <w:tcPr>
            <w:tcW w:w="158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/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</w:tc>
        <w:tc>
          <w:tcPr>
            <w:tcW w:w="11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</w:tc>
        <w:tc>
          <w:tcPr>
            <w:tcW w:w="332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left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</w:tc>
        <w:tc>
          <w:tcPr>
            <w:tcW w:w="23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8" w:hRule="atLeast"/>
          <w:jc w:val="center"/>
        </w:trPr>
        <w:tc>
          <w:tcPr>
            <w:tcW w:w="9681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left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left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left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left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  <w:r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  <w:t>审核意见：</w:t>
            </w:r>
          </w:p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left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0" w:firstLine="0"/>
              <w:jc w:val="left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</w:p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/>
              <w:spacing w:before="0" w:after="0" w:line="240" w:lineRule="auto"/>
              <w:ind w:right="105" w:firstLine="0"/>
              <w:jc w:val="right"/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</w:pPr>
            <w:r>
              <w:rPr>
                <w:rFonts w:hint="default" w:ascii="仿宋" w:hAnsi="仿宋" w:eastAsia="仿宋"/>
                <w:b w:val="0"/>
                <w:color w:val="auto"/>
                <w:spacing w:val="0"/>
                <w:position w:val="0"/>
                <w:sz w:val="30"/>
                <w:szCs w:val="30"/>
              </w:rPr>
              <w:t>年  月  日</w:t>
            </w:r>
          </w:p>
        </w:tc>
      </w:tr>
    </w:tbl>
    <w:p>
      <w:pPr>
        <w:pageBreakBefore w:val="0"/>
        <w:numPr>
          <w:ilvl w:val="0"/>
          <w:numId w:val="0"/>
        </w:numPr>
        <w:tabs>
          <w:tab w:val="right" w:pos="7740"/>
        </w:tabs>
        <w:wordWrap w:val="0"/>
        <w:autoSpaceDE/>
        <w:autoSpaceDN/>
        <w:bidi w:val="0"/>
        <w:snapToGrid/>
        <w:spacing w:before="0" w:after="0" w:line="360" w:lineRule="exact"/>
        <w:ind w:left="-540" w:right="0" w:firstLine="361"/>
        <w:jc w:val="center"/>
        <w:rPr>
          <w:rFonts w:hint="default" w:ascii="Calibri" w:hAnsi="宋体" w:eastAsia="宋体"/>
          <w:color w:val="auto"/>
          <w:position w:val="0"/>
          <w:sz w:val="21"/>
          <w:szCs w:val="21"/>
        </w:rPr>
      </w:pPr>
    </w:p>
    <w:sectPr>
      <w:footnotePr>
        <w:numFmt w:val="decimal"/>
      </w:footnotePr>
      <w:pgSz w:w="11906" w:h="16838"/>
      <w:pgMar w:top="567" w:right="1440" w:bottom="873" w:left="1440" w:header="708" w:footer="708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compat>
    <w:balanceSingleByteDoubleByteWidth/>
    <w:useFELayout/>
    <w:compatSetting w:name="compatibilityMode" w:uri="http://schemas.microsoft.com/office/word" w:val="15"/>
  </w:compat>
  <w:rsids>
    <w:rsidRoot w:val="00000000"/>
    <w:rsid w:val="08376E5C"/>
    <w:rsid w:val="0A875659"/>
    <w:rsid w:val="192E2E5E"/>
    <w:rsid w:val="1EE1437D"/>
    <w:rsid w:val="2DE75F91"/>
    <w:rsid w:val="3EB60269"/>
    <w:rsid w:val="400E0A57"/>
    <w:rsid w:val="4E06437A"/>
    <w:rsid w:val="58D83B17"/>
    <w:rsid w:val="58E36404"/>
    <w:rsid w:val="69C6632C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rFonts w:asciiTheme="minorHAnsi" w:hAnsiTheme="minorHAnsi" w:eastAsiaTheme="minorEastAsia" w:cstheme="minorBidi"/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rFonts w:asciiTheme="minorHAnsi" w:hAnsiTheme="minorHAnsi" w:eastAsiaTheme="minorEastAsia" w:cstheme="minorBidi"/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rFonts w:asciiTheme="minorHAnsi" w:hAnsiTheme="minorHAnsi" w:eastAsiaTheme="minorEastAsia" w:cstheme="minorBidi"/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rFonts w:asciiTheme="minorHAnsi" w:hAnsiTheme="minorHAnsi" w:eastAsiaTheme="minorEastAsia" w:cstheme="minorBidi"/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rFonts w:asciiTheme="minorHAnsi" w:hAnsiTheme="minorHAnsi" w:eastAsiaTheme="minorEastAsia" w:cstheme="minorBidi"/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rFonts w:asciiTheme="minorHAnsi" w:hAnsiTheme="minorHAnsi" w:eastAsiaTheme="minorEastAsia" w:cstheme="minorBidi"/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rFonts w:asciiTheme="minorHAnsi" w:hAnsiTheme="minorHAnsi" w:eastAsiaTheme="minorEastAsia" w:cstheme="minorBidi"/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rFonts w:asciiTheme="minorHAnsi" w:hAnsiTheme="minorHAnsi" w:eastAsiaTheme="minorEastAsia" w:cstheme="minorBidi"/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rFonts w:asciiTheme="minorHAnsi" w:hAnsiTheme="minorHAnsi" w:eastAsiaTheme="minorEastAsia" w:cstheme="minorBidi"/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rFonts w:asciiTheme="minorHAnsi" w:hAnsiTheme="minorHAnsi" w:eastAsiaTheme="minorEastAsia" w:cstheme="minorBidi"/>
      <w:w w:val="100"/>
      <w:sz w:val="21"/>
      <w:szCs w:val="21"/>
      <w:shd w:val="clear"/>
    </w:rPr>
  </w:style>
  <w:style w:type="character" w:default="1" w:styleId="22">
    <w:name w:val="Default Paragraph Font"/>
    <w:semiHidden/>
    <w:unhideWhenUsed/>
    <w:qFormat/>
    <w:uiPriority w:val="2"/>
    <w:rPr>
      <w:w w:val="100"/>
      <w:sz w:val="21"/>
      <w:szCs w:val="21"/>
      <w:shd w:val="clear"/>
    </w:rPr>
  </w:style>
  <w:style w:type="table" w:default="1" w:styleId="25">
    <w:name w:val="Normal Table"/>
    <w:qFormat/>
    <w:uiPriority w:val="37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rFonts w:asciiTheme="minorHAnsi" w:hAnsiTheme="minorHAnsi" w:eastAsiaTheme="minorEastAsia" w:cstheme="minorBidi"/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rFonts w:asciiTheme="minorHAnsi" w:hAnsiTheme="minorHAnsi" w:eastAsiaTheme="minorEastAsia" w:cstheme="minorBidi"/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rFonts w:asciiTheme="minorHAnsi" w:hAnsiTheme="minorHAnsi" w:eastAsiaTheme="minorEastAsia" w:cstheme="minorBidi"/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rFonts w:asciiTheme="minorHAnsi" w:hAnsiTheme="minorHAnsi" w:eastAsiaTheme="minorEastAsia" w:cstheme="minorBidi"/>
      <w:w w:val="100"/>
      <w:sz w:val="21"/>
      <w:szCs w:val="21"/>
      <w:shd w:val="clear"/>
    </w:rPr>
  </w:style>
  <w:style w:type="paragraph" w:styleId="15">
    <w:name w:val="toc 1"/>
    <w:next w:val="1"/>
    <w:unhideWhenUsed/>
    <w:qFormat/>
    <w:uiPriority w:val="28"/>
    <w:pPr>
      <w:jc w:val="both"/>
    </w:pPr>
    <w:rPr>
      <w:rFonts w:asciiTheme="minorHAnsi" w:hAnsiTheme="minorHAnsi" w:eastAsiaTheme="minorEastAsia" w:cstheme="minorBidi"/>
      <w:w w:val="100"/>
      <w:sz w:val="21"/>
      <w:szCs w:val="21"/>
      <w:shd w:val="clear"/>
    </w:rPr>
  </w:style>
  <w:style w:type="paragraph" w:styleId="16">
    <w:name w:val="toc 4"/>
    <w:next w:val="1"/>
    <w:unhideWhenUsed/>
    <w:qFormat/>
    <w:uiPriority w:val="31"/>
    <w:pPr>
      <w:ind w:left="1275" w:firstLine="0"/>
      <w:jc w:val="both"/>
    </w:pPr>
    <w:rPr>
      <w:rFonts w:asciiTheme="minorHAnsi" w:hAnsiTheme="minorHAnsi" w:eastAsiaTheme="minorEastAsia" w:cstheme="minorBidi"/>
      <w:w w:val="100"/>
      <w:sz w:val="21"/>
      <w:szCs w:val="21"/>
      <w:shd w:val="clear"/>
    </w:rPr>
  </w:style>
  <w:style w:type="paragraph" w:styleId="17">
    <w:name w:val="Subtitle"/>
    <w:qFormat/>
    <w:uiPriority w:val="16"/>
    <w:pPr>
      <w:jc w:val="center"/>
    </w:pPr>
    <w:rPr>
      <w:rFonts w:asciiTheme="minorHAnsi" w:hAnsiTheme="minorHAnsi" w:eastAsiaTheme="minorEastAsia" w:cstheme="minorBidi"/>
      <w:w w:val="100"/>
      <w:sz w:val="24"/>
      <w:szCs w:val="24"/>
      <w:shd w:val="clear"/>
    </w:rPr>
  </w:style>
  <w:style w:type="paragraph" w:styleId="18">
    <w:name w:val="toc 6"/>
    <w:next w:val="1"/>
    <w:unhideWhenUsed/>
    <w:qFormat/>
    <w:uiPriority w:val="33"/>
    <w:pPr>
      <w:ind w:left="2125" w:firstLine="0"/>
      <w:jc w:val="both"/>
    </w:pPr>
    <w:rPr>
      <w:rFonts w:asciiTheme="minorHAnsi" w:hAnsiTheme="minorHAnsi" w:eastAsiaTheme="minorEastAsia" w:cstheme="minorBidi"/>
      <w:w w:val="100"/>
      <w:sz w:val="21"/>
      <w:szCs w:val="21"/>
      <w:shd w:val="clear"/>
    </w:rPr>
  </w:style>
  <w:style w:type="paragraph" w:styleId="19">
    <w:name w:val="toc 2"/>
    <w:next w:val="1"/>
    <w:unhideWhenUsed/>
    <w:qFormat/>
    <w:uiPriority w:val="29"/>
    <w:pPr>
      <w:ind w:left="425" w:firstLine="0"/>
      <w:jc w:val="both"/>
    </w:pPr>
    <w:rPr>
      <w:rFonts w:asciiTheme="minorHAnsi" w:hAnsiTheme="minorHAnsi" w:eastAsiaTheme="minorEastAsia" w:cstheme="minorBidi"/>
      <w:w w:val="100"/>
      <w:sz w:val="21"/>
      <w:szCs w:val="21"/>
      <w:shd w:val="clear"/>
    </w:rPr>
  </w:style>
  <w:style w:type="paragraph" w:styleId="20">
    <w:name w:val="toc 9"/>
    <w:next w:val="1"/>
    <w:unhideWhenUsed/>
    <w:qFormat/>
    <w:uiPriority w:val="36"/>
    <w:pPr>
      <w:ind w:left="3400" w:firstLine="0"/>
      <w:jc w:val="both"/>
    </w:pPr>
    <w:rPr>
      <w:rFonts w:asciiTheme="minorHAnsi" w:hAnsiTheme="minorHAnsi" w:eastAsiaTheme="minorEastAsia" w:cstheme="minorBidi"/>
      <w:w w:val="100"/>
      <w:sz w:val="21"/>
      <w:szCs w:val="21"/>
      <w:shd w:val="clear"/>
    </w:rPr>
  </w:style>
  <w:style w:type="paragraph" w:styleId="21">
    <w:name w:val="Title"/>
    <w:qFormat/>
    <w:uiPriority w:val="6"/>
    <w:pPr>
      <w:jc w:val="center"/>
    </w:pPr>
    <w:rPr>
      <w:rFonts w:asciiTheme="minorHAnsi" w:hAnsiTheme="minorHAnsi" w:eastAsiaTheme="minorEastAsia" w:cstheme="minorBidi"/>
      <w:b/>
      <w:w w:val="100"/>
      <w:sz w:val="32"/>
      <w:szCs w:val="32"/>
      <w:shd w:val="clear"/>
    </w:rPr>
  </w:style>
  <w:style w:type="character" w:styleId="23">
    <w:name w:val="Strong"/>
    <w:qFormat/>
    <w:uiPriority w:val="20"/>
    <w:rPr>
      <w:b/>
      <w:w w:val="100"/>
      <w:sz w:val="21"/>
      <w:szCs w:val="21"/>
      <w:shd w:val="clear"/>
    </w:rPr>
  </w:style>
  <w:style w:type="character" w:styleId="24">
    <w:name w:val="Emphasis"/>
    <w:qFormat/>
    <w:uiPriority w:val="18"/>
    <w:rPr>
      <w:i/>
      <w:w w:val="100"/>
      <w:sz w:val="21"/>
      <w:szCs w:val="21"/>
      <w:shd w:val="clear"/>
    </w:rPr>
  </w:style>
  <w:style w:type="paragraph" w:styleId="26">
    <w:name w:val="No Spacing"/>
    <w:qFormat/>
    <w:uiPriority w:val="5"/>
    <w:pPr>
      <w:jc w:val="both"/>
    </w:pPr>
    <w:rPr>
      <w:rFonts w:asciiTheme="minorHAnsi" w:hAnsiTheme="minorHAnsi" w:eastAsiaTheme="minorEastAsia" w:cstheme="minorBidi"/>
      <w:w w:val="100"/>
      <w:sz w:val="21"/>
      <w:szCs w:val="21"/>
      <w:shd w:val="clear"/>
    </w:rPr>
  </w:style>
  <w:style w:type="character" w:customStyle="1" w:styleId="27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28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29">
    <w:name w:val="Quote"/>
    <w:qFormat/>
    <w:uiPriority w:val="21"/>
    <w:pPr>
      <w:ind w:left="864" w:right="864" w:firstLine="0"/>
      <w:jc w:val="center"/>
    </w:pPr>
    <w:rPr>
      <w:rFonts w:asciiTheme="minorHAnsi" w:hAnsiTheme="minorHAnsi" w:eastAsiaTheme="minorEastAsia" w:cstheme="minorBidi"/>
      <w:i/>
      <w:color w:val="404040"/>
      <w:w w:val="100"/>
      <w:sz w:val="21"/>
      <w:szCs w:val="21"/>
      <w:shd w:val="clear"/>
    </w:rPr>
  </w:style>
  <w:style w:type="paragraph" w:styleId="30">
    <w:name w:val="Intense Quote"/>
    <w:qFormat/>
    <w:uiPriority w:val="22"/>
    <w:pPr>
      <w:ind w:left="950" w:right="950" w:firstLine="0"/>
      <w:jc w:val="center"/>
    </w:pPr>
    <w:rPr>
      <w:rFonts w:asciiTheme="minorHAnsi" w:hAnsiTheme="minorHAnsi" w:eastAsiaTheme="minorEastAsia" w:cstheme="minorBidi"/>
      <w:i/>
      <w:color w:val="5B9BD5"/>
      <w:w w:val="100"/>
      <w:sz w:val="21"/>
      <w:szCs w:val="21"/>
      <w:shd w:val="clear"/>
    </w:rPr>
  </w:style>
  <w:style w:type="character" w:customStyle="1" w:styleId="31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2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3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4">
    <w:name w:val="List Paragraph"/>
    <w:qFormat/>
    <w:uiPriority w:val="26"/>
    <w:pPr>
      <w:ind w:left="850" w:firstLine="0"/>
      <w:jc w:val="both"/>
    </w:pPr>
    <w:rPr>
      <w:rFonts w:asciiTheme="minorHAnsi" w:hAnsiTheme="minorHAnsi" w:eastAsiaTheme="minorEastAsia" w:cstheme="minorBidi"/>
      <w:w w:val="100"/>
      <w:sz w:val="21"/>
      <w:szCs w:val="21"/>
      <w:shd w:val="clear"/>
    </w:rPr>
  </w:style>
  <w:style w:type="paragraph" w:customStyle="1" w:styleId="35">
    <w:name w:val="TOC Heading"/>
    <w:unhideWhenUsed/>
    <w:qFormat/>
    <w:uiPriority w:val="27"/>
    <w:pPr>
      <w:jc w:val="both"/>
    </w:pPr>
    <w:rPr>
      <w:rFonts w:asciiTheme="minorHAnsi" w:hAnsiTheme="minorHAnsi" w:eastAsiaTheme="minorEastAsia" w:cstheme="minorBidi"/>
      <w:color w:val="2E74B5"/>
      <w:w w:val="100"/>
      <w:sz w:val="32"/>
      <w:szCs w:val="32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26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2019-11-27T02:41:00Z</dcterms:created>
  <dc:creator>Administrator</dc:creator>
  <cp:lastModifiedBy>一期一会</cp:lastModifiedBy>
  <dcterms:modified xsi:type="dcterms:W3CDTF">2020-12-21T00:13:22Z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