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58" w:rsidRDefault="006B4958">
      <w:pPr>
        <w:pStyle w:val="Heading2"/>
        <w:widowControl/>
        <w:shd w:val="clear" w:color="auto" w:fill="FFFFFF"/>
        <w:spacing w:beforeAutospacing="0" w:afterAutospacing="0" w:line="930" w:lineRule="atLeast"/>
        <w:jc w:val="center"/>
        <w:rPr>
          <w:rFonts w:ascii="方正小标宋简体" w:eastAsia="方正小标宋简体" w:hAnsi="微软雅黑" w:cs="Times New Roman"/>
          <w:color w:val="333333"/>
          <w:sz w:val="44"/>
          <w:szCs w:val="44"/>
          <w:shd w:val="clear" w:color="auto" w:fill="FFFFFF"/>
        </w:rPr>
      </w:pPr>
      <w:r w:rsidRPr="00C233D4">
        <w:rPr>
          <w:rFonts w:ascii="方正小标宋简体" w:eastAsia="方正小标宋简体" w:hAnsi="微软雅黑" w:cs="方正小标宋简体"/>
          <w:color w:val="333333"/>
          <w:sz w:val="44"/>
          <w:szCs w:val="44"/>
          <w:shd w:val="clear" w:color="auto" w:fill="FFFFFF"/>
        </w:rPr>
        <w:t>2020</w:t>
      </w:r>
      <w:r w:rsidRPr="00C233D4">
        <w:rPr>
          <w:rFonts w:ascii="方正小标宋简体" w:eastAsia="方正小标宋简体" w:hAnsi="微软雅黑" w:cs="方正小标宋简体" w:hint="eastAsia"/>
          <w:color w:val="333333"/>
          <w:sz w:val="44"/>
          <w:szCs w:val="44"/>
          <w:shd w:val="clear" w:color="auto" w:fill="FFFFFF"/>
        </w:rPr>
        <w:t>河南省公务员考试专业目录</w:t>
      </w:r>
    </w:p>
    <w:p w:rsidR="006B4958" w:rsidRPr="00C233D4" w:rsidRDefault="006B4958" w:rsidP="00C233D4">
      <w:pPr>
        <w:rPr>
          <w:rFonts w:cs="Times New Roman"/>
        </w:rPr>
      </w:pPr>
    </w:p>
    <w:p w:rsidR="006B4958" w:rsidRPr="00B44511" w:rsidRDefault="006B4958" w:rsidP="00917623">
      <w:pPr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B44511">
        <w:rPr>
          <w:rFonts w:ascii="仿宋_GB2312" w:eastAsia="仿宋_GB2312" w:cs="仿宋_GB2312" w:hint="eastAsia"/>
          <w:sz w:val="32"/>
          <w:szCs w:val="32"/>
        </w:rPr>
        <w:t>河南省</w:t>
      </w:r>
      <w:r w:rsidRPr="00B44511">
        <w:rPr>
          <w:rFonts w:ascii="仿宋_GB2312" w:eastAsia="仿宋_GB2312" w:cs="仿宋_GB2312"/>
          <w:sz w:val="32"/>
          <w:szCs w:val="32"/>
        </w:rPr>
        <w:t>2020</w:t>
      </w:r>
      <w:r w:rsidRPr="00B44511">
        <w:rPr>
          <w:rFonts w:ascii="仿宋_GB2312" w:eastAsia="仿宋_GB2312" w:cs="仿宋_GB2312" w:hint="eastAsia"/>
          <w:sz w:val="32"/>
          <w:szCs w:val="32"/>
        </w:rPr>
        <w:t>年统一考试录用公务员专业需求类别</w:t>
      </w:r>
      <w:r w:rsidRPr="00B44511">
        <w:rPr>
          <w:rFonts w:ascii="仿宋_GB2312" w:eastAsia="仿宋_GB2312" w:cs="仿宋_GB2312"/>
          <w:sz w:val="32"/>
          <w:szCs w:val="32"/>
        </w:rPr>
        <w:t>:</w:t>
      </w:r>
    </w:p>
    <w:p w:rsidR="006B4958" w:rsidRPr="00B44511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44511">
        <w:rPr>
          <w:rFonts w:ascii="仿宋_GB2312" w:eastAsia="仿宋_GB2312" w:cs="仿宋_GB2312"/>
          <w:sz w:val="32"/>
          <w:szCs w:val="32"/>
        </w:rPr>
        <w:t xml:space="preserve">1. </w:t>
      </w:r>
      <w:r w:rsidRPr="00B44511">
        <w:rPr>
          <w:rFonts w:ascii="仿宋_GB2312" w:eastAsia="仿宋_GB2312" w:cs="仿宋_GB2312" w:hint="eastAsia"/>
          <w:sz w:val="32"/>
          <w:szCs w:val="32"/>
        </w:rPr>
        <w:t>文秘类：汉语言文学、汉语言、汉语国际教育、中国少数民族语言文学、古典文献学、应用语言学、文秘、秘书学、哲学、逻辑学、宗教学、伦理学、美学</w:t>
      </w:r>
    </w:p>
    <w:p w:rsidR="006B4958" w:rsidRPr="00B44511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44511">
        <w:rPr>
          <w:rFonts w:ascii="仿宋_GB2312" w:eastAsia="仿宋_GB2312" w:cs="仿宋_GB2312"/>
          <w:sz w:val="32"/>
          <w:szCs w:val="32"/>
        </w:rPr>
        <w:t xml:space="preserve">2. </w:t>
      </w:r>
      <w:r w:rsidRPr="00B44511">
        <w:rPr>
          <w:rFonts w:ascii="仿宋_GB2312" w:eastAsia="仿宋_GB2312" w:cs="仿宋_GB2312" w:hint="eastAsia"/>
          <w:sz w:val="32"/>
          <w:szCs w:val="32"/>
        </w:rPr>
        <w:t>法律类：法学、法律、知识产权、法学理论、法律史、宪法学与行政法学、刑法学、民商法学、讼诉法学、经济法学、环境与资源保护法学、国际法学、军事法学</w:t>
      </w:r>
    </w:p>
    <w:p w:rsidR="006B4958" w:rsidRPr="00B44511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经济学类：经济学、经济统计学、国民经济管理、资源与环境经济学、商务经济学、能源经济、国际经济与贸易、贸易经济</w:t>
      </w:r>
    </w:p>
    <w:p w:rsidR="006B4958" w:rsidRPr="00B44511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财会金</w:t>
      </w:r>
      <w:bookmarkStart w:id="0" w:name="_GoBack"/>
      <w:bookmarkEnd w:id="0"/>
      <w:r w:rsidRPr="00B44511">
        <w:rPr>
          <w:rFonts w:ascii="仿宋_GB2312" w:eastAsia="仿宋_GB2312" w:cs="仿宋_GB2312" w:hint="eastAsia"/>
          <w:sz w:val="32"/>
          <w:szCs w:val="32"/>
        </w:rPr>
        <w:t>融类：财政学、税收学、会计学、财务管理、金融学、金融工程、保险学、投资学、金融数学、信用管理、经济与金融</w:t>
      </w:r>
    </w:p>
    <w:p w:rsidR="006B4958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英语类：英语、英语语言文学、商务英语、英语教育、应用英语</w:t>
      </w:r>
    </w:p>
    <w:p w:rsidR="006B4958" w:rsidRPr="00831830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6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理学类：数学与应用数学、信息与计算科学、数理基础科学、物理学、应用物理学、核物理、声学、天文学、化学、应用化学、化学生物学、分子科学与工程、地理科学、自然地理与资源环境、人文地理与城乡规划、地理信息科学、大气科学、应用气象学、海洋科学、海洋技术、海洋资源与环境、军事海洋学、地球物理学、空间科学与技术、生物科学、生物技术、生物信息学、生态学、心理学、应用心理学、统计学、应用统计学</w:t>
      </w:r>
    </w:p>
    <w:p w:rsidR="006B4958" w:rsidRPr="00B44511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7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计算机类：计算机科学与技术、软件工程、网络工程、信息安全、物联网工程、数字媒体技术、智能科学与技术、空间信息与数字技术、电子与计算机工程</w:t>
      </w:r>
    </w:p>
    <w:p w:rsidR="006B4958" w:rsidRPr="00B44511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8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土木类：土木工程、建筑环境与能源应用工程、给排水科学与工程、建筑电气与智能化、城市地下空间工程、道路桥梁与渡河工程</w:t>
      </w:r>
    </w:p>
    <w:p w:rsidR="006B4958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9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水利类：水利水电工程、水文与水资源工程、港口航道与海岸工程、水务工程</w:t>
      </w:r>
    </w:p>
    <w:p w:rsidR="006B4958" w:rsidRPr="00831830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10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建筑类：建筑学、城乡规划、风景园林、历史建筑保护工程</w:t>
      </w:r>
    </w:p>
    <w:p w:rsidR="006B4958" w:rsidRPr="00B44511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11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农业类：农学、园艺、植物保护、植物科学与技术、种子科学与工程、设施农业科学与工程、茶学、烟草、应用生物科学、农艺教育、园艺教育</w:t>
      </w:r>
    </w:p>
    <w:p w:rsidR="006B4958" w:rsidRPr="00B44511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12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医学类：基础医学、临床医学、麻醉学、医学影像学、眼视光医学、精神医学、放射医学、口腔医学、中医学、针灸推拿学、藏医学、蒙医学、维医学、壮医学、哈医学、中西医临床医学、法医学、医学检验技术、医学实验技术、医学影像技术、眼视光学、康复治疗学、口腔医学技术、听力与言语康复学、护理学</w:t>
      </w:r>
    </w:p>
    <w:p w:rsidR="006B4958" w:rsidRPr="00B44511" w:rsidRDefault="006B4958" w:rsidP="00917623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13</w:t>
      </w:r>
      <w:r w:rsidRPr="00B44511">
        <w:rPr>
          <w:rFonts w:ascii="仿宋_GB2312" w:eastAsia="仿宋_GB2312" w:cs="仿宋_GB2312"/>
          <w:sz w:val="32"/>
          <w:szCs w:val="32"/>
        </w:rPr>
        <w:t xml:space="preserve">. </w:t>
      </w:r>
      <w:r w:rsidRPr="00B44511">
        <w:rPr>
          <w:rFonts w:ascii="仿宋_GB2312" w:eastAsia="仿宋_GB2312" w:cs="仿宋_GB2312" w:hint="eastAsia"/>
          <w:sz w:val="32"/>
          <w:szCs w:val="32"/>
        </w:rPr>
        <w:t>工商管理类：工商管理、市场营销、会计学、财务管理、国际商务、人力资源管理、审计学、资产评估、物业管理、文化产业管理、劳动关系、体育经济与管理、财务会计教育、市场营销教育、工程管理、房地产开发与管理、工程造价、物流管理、物流工程、采购管理、工业工程、标准化工程、质量管理工程、电子商务、电子商务及法律、旅游管理、酒店管理、会展经济与管理、旅游管理与服务教育</w:t>
      </w:r>
    </w:p>
    <w:sectPr w:rsidR="006B4958" w:rsidRPr="00B44511" w:rsidSect="00650E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E12"/>
    <w:rsid w:val="00240AA3"/>
    <w:rsid w:val="0025165D"/>
    <w:rsid w:val="003C1FDB"/>
    <w:rsid w:val="00477B7C"/>
    <w:rsid w:val="00615637"/>
    <w:rsid w:val="00650E12"/>
    <w:rsid w:val="0066495E"/>
    <w:rsid w:val="006B4958"/>
    <w:rsid w:val="007066D5"/>
    <w:rsid w:val="0072284E"/>
    <w:rsid w:val="00765593"/>
    <w:rsid w:val="007B536D"/>
    <w:rsid w:val="00831830"/>
    <w:rsid w:val="00917623"/>
    <w:rsid w:val="009C4B09"/>
    <w:rsid w:val="00AA609C"/>
    <w:rsid w:val="00B44511"/>
    <w:rsid w:val="00C233D4"/>
    <w:rsid w:val="00CB43D1"/>
    <w:rsid w:val="00DE711C"/>
    <w:rsid w:val="00FD10EA"/>
    <w:rsid w:val="2C5E6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50E12"/>
    <w:pPr>
      <w:widowControl w:val="0"/>
      <w:jc w:val="both"/>
    </w:pPr>
    <w:rPr>
      <w:rFonts w:ascii="Calibri" w:hAnsi="Calibri" w:cs="Calibri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0E12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E711C"/>
    <w:rPr>
      <w:rFonts w:ascii="Cambria" w:eastAsia="宋体" w:hAnsi="Cambria" w:cs="Cambria"/>
      <w:b/>
      <w:bCs/>
      <w:sz w:val="32"/>
      <w:szCs w:val="32"/>
    </w:rPr>
  </w:style>
  <w:style w:type="paragraph" w:styleId="NormalWeb">
    <w:name w:val="Normal (Web)"/>
    <w:basedOn w:val="Normal"/>
    <w:uiPriority w:val="99"/>
    <w:rsid w:val="00650E12"/>
    <w:pPr>
      <w:spacing w:beforeAutospacing="1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</Pages>
  <Words>168</Words>
  <Characters>960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6</cp:revision>
  <cp:lastPrinted>2020-07-30T08:29:00Z</cp:lastPrinted>
  <dcterms:created xsi:type="dcterms:W3CDTF">2020-07-30T08:13:00Z</dcterms:created>
  <dcterms:modified xsi:type="dcterms:W3CDTF">2020-07-30T23:55:00Z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