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6" w:lineRule="atLeast"/>
        <w:ind w:left="0" w:right="0" w:firstLine="0"/>
        <w:jc w:val="center"/>
        <w:rPr>
          <w:rFonts w:ascii="Arial" w:hAnsi="Arial" w:cs="Arial"/>
          <w:i w:val="0"/>
          <w:caps w:val="0"/>
          <w:color w:val="484848"/>
          <w:spacing w:val="0"/>
          <w:sz w:val="15"/>
          <w:szCs w:val="15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i w:val="0"/>
          <w:caps w:val="0"/>
          <w:color w:val="02A3DC"/>
          <w:spacing w:val="0"/>
          <w:sz w:val="20"/>
          <w:szCs w:val="20"/>
          <w:bdr w:val="none" w:color="auto" w:sz="0" w:space="0"/>
        </w:rPr>
        <w:t>泗阳县人民医院</w:t>
      </w:r>
      <w:r>
        <w:rPr>
          <w:rStyle w:val="6"/>
          <w:rFonts w:hint="default" w:ascii="Arial" w:hAnsi="Arial" w:cs="Arial"/>
          <w:b w:val="0"/>
          <w:i w:val="0"/>
          <w:caps w:val="0"/>
          <w:color w:val="484848"/>
          <w:spacing w:val="0"/>
          <w:sz w:val="20"/>
          <w:szCs w:val="20"/>
          <w:bdr w:val="none" w:color="auto" w:sz="0" w:space="0"/>
        </w:rPr>
        <w:t>招聘需求表</w:t>
      </w:r>
    </w:p>
    <w:bookmarkEnd w:id="0"/>
    <w:tbl>
      <w:tblPr>
        <w:tblW w:w="0" w:type="auto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98"/>
        <w:gridCol w:w="663"/>
        <w:gridCol w:w="296"/>
        <w:gridCol w:w="3021"/>
        <w:gridCol w:w="363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Style w:val="6"/>
                <w:rFonts w:hint="default" w:ascii="Arial" w:hAnsi="Arial" w:eastAsia="宋体" w:cs="Arial"/>
                <w:b w:val="0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Style w:val="6"/>
                <w:rFonts w:hint="default" w:ascii="Arial" w:hAnsi="Arial" w:eastAsia="宋体" w:cs="Arial"/>
                <w:b w:val="0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Style w:val="6"/>
                <w:rFonts w:hint="default" w:ascii="Arial" w:hAnsi="Arial" w:eastAsia="宋体" w:cs="Arial"/>
                <w:b w:val="0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Style w:val="6"/>
                <w:rFonts w:hint="default" w:ascii="Arial" w:hAnsi="Arial" w:eastAsia="宋体" w:cs="Arial"/>
                <w:b w:val="0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Style w:val="6"/>
                <w:rFonts w:hint="default" w:ascii="Arial" w:hAnsi="Arial" w:eastAsia="宋体" w:cs="Arial"/>
                <w:b w:val="0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其他要求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消化内科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硕士以上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临床医学、内科学、中医内科学、中西医结合临床</w:t>
            </w: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取得住院医师规范化培训证书优先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心内科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硕士以上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</w:p>
        </w:tc>
        <w:tc>
          <w:tcPr>
            <w:tcW w:w="0" w:type="auto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呼吸内科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硕士以上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</w:p>
        </w:tc>
        <w:tc>
          <w:tcPr>
            <w:tcW w:w="0" w:type="auto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肾内科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硕士以上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</w:p>
        </w:tc>
        <w:tc>
          <w:tcPr>
            <w:tcW w:w="0" w:type="auto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神经内科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硕士以上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</w:p>
        </w:tc>
        <w:tc>
          <w:tcPr>
            <w:tcW w:w="0" w:type="auto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内分泌科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硕士以上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</w:p>
        </w:tc>
        <w:tc>
          <w:tcPr>
            <w:tcW w:w="0" w:type="auto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血液科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硕士以上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</w:p>
        </w:tc>
        <w:tc>
          <w:tcPr>
            <w:tcW w:w="0" w:type="auto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感染科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硕士以上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</w:p>
        </w:tc>
        <w:tc>
          <w:tcPr>
            <w:tcW w:w="0" w:type="auto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肿瘤内科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硕士以上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临床医学、内科学、肿瘤学、中医内科学、中西医结合临床临床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取得住院医师规范化培训证书优先。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普外科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硕士以上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临床医学、外科学、中医外科学、中西医结合临床</w:t>
            </w:r>
          </w:p>
        </w:tc>
        <w:tc>
          <w:tcPr>
            <w:tcW w:w="0" w:type="auto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取得住院医师规范化培训证书优先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胸外科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硕士以上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</w:p>
        </w:tc>
        <w:tc>
          <w:tcPr>
            <w:tcW w:w="0" w:type="auto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神经外科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硕士以上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</w:p>
        </w:tc>
        <w:tc>
          <w:tcPr>
            <w:tcW w:w="0" w:type="auto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泌尿外科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硕士以上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</w:p>
        </w:tc>
        <w:tc>
          <w:tcPr>
            <w:tcW w:w="0" w:type="auto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骨科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硕士以上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临床医学、外科学、中医骨伤科学、中西医结合临床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取得住院医师规范化培训证书优先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妇产科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硕士以上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临床医学、妇产科学、中医妇科学、中西医结合临床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取得住院医师规范化培训证书优先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儿科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硕士以上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临床医学、儿科学、中医儿科学、中西医结合临床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取得住院医师规范化培训证书优先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麻醉科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本科以上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临床医师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临床医学、中西医结合临床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取得住院医师规范化培训证书优先。（拟从事内、外、妇、儿、耳鼻咽喉科）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口腔科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本科以上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口腔专业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取得住院医师规范化培训证书优先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介入科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临床医学或医学影像学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取得住院医师规范化培训证书优先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影像诊断医师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本科、硕士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医学影像学、</w:t>
            </w:r>
            <w:r>
              <w:rPr>
                <w:rFonts w:hint="default" w:ascii="Arial" w:hAnsi="Arial" w:eastAsia="宋体" w:cs="Arial"/>
                <w:i w:val="0"/>
                <w:caps w:val="0"/>
                <w:color w:val="5E5E5E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aps w:val="0"/>
                <w:color w:val="5E5E5E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instrText xml:space="preserve"> HYPERLINK "http://www.kaoshidian.com/kaoyan/major/100207.html" </w:instrText>
            </w:r>
            <w:r>
              <w:rPr>
                <w:rFonts w:hint="default" w:ascii="Arial" w:hAnsi="Arial" w:eastAsia="宋体" w:cs="Arial"/>
                <w:i w:val="0"/>
                <w:caps w:val="0"/>
                <w:color w:val="5E5E5E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default" w:ascii="Arial" w:hAnsi="Arial" w:eastAsia="宋体" w:cs="Arial"/>
                <w:i w:val="0"/>
                <w:caps w:val="0"/>
                <w:color w:val="5E5E5E"/>
                <w:spacing w:val="0"/>
                <w:sz w:val="17"/>
                <w:szCs w:val="17"/>
                <w:u w:val="none"/>
                <w:bdr w:val="none" w:color="auto" w:sz="0" w:space="0"/>
              </w:rPr>
              <w:t>影像医学与核医学</w:t>
            </w:r>
            <w:r>
              <w:rPr>
                <w:rFonts w:hint="default" w:ascii="Arial" w:hAnsi="Arial" w:eastAsia="宋体" w:cs="Arial"/>
                <w:i w:val="0"/>
                <w:caps w:val="0"/>
                <w:color w:val="5E5E5E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取得住院医师规范化培训证书优先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影像技师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医学影像技术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男士优先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超声科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本科以上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医学影像学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取得住院医师规范化培训证书优先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检验科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医学检验专业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男士优先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肿瘤放疗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本科以上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放射医学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取得住院医师规范化培训证书优先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放疗科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大专、本科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医学影像/放疗技术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药剂科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本科/专科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药学/中药学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本科、大专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护理学、中医护理、口腔护理、麻醉护理专业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取得或通过护士资格考试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眼科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专科以上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眼视光专业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病理科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专科以上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病理技术或检验技术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484848"/>
                <w:spacing w:val="0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484848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default" w:ascii="Arial" w:hAnsi="Arial" w:cs="Arial"/>
          <w:i w:val="0"/>
          <w:caps w:val="0"/>
          <w:color w:val="484848"/>
          <w:spacing w:val="0"/>
          <w:sz w:val="15"/>
          <w:szCs w:val="15"/>
        </w:rPr>
      </w:pPr>
      <w:r>
        <w:rPr>
          <w:rStyle w:val="6"/>
          <w:rFonts w:hint="default" w:ascii="Arial" w:hAnsi="Arial" w:cs="Arial"/>
          <w:b w:val="0"/>
          <w:i w:val="0"/>
          <w:caps w:val="0"/>
          <w:color w:val="484848"/>
          <w:spacing w:val="0"/>
          <w:sz w:val="20"/>
          <w:szCs w:val="20"/>
          <w:bdr w:val="none" w:color="auto" w:sz="0" w:space="0"/>
        </w:rPr>
        <w:t>一、员工福利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081305"/>
    <w:rsid w:val="670813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2020-11-23T06:38:00Z</dcterms:created>
  <dc:creator>ASUS</dc:creator>
  <cp:lastModifiedBy>ASUS</cp:lastModifiedBy>
  <dcterms:modified xsi:type="dcterms:W3CDTF">2020-11-23T06:39:14Z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