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438" w:lineRule="atLeast"/>
        <w:ind w:left="0" w:right="0"/>
        <w:jc w:val="center"/>
        <w:textAlignment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龙里县县级公立医院公开招聘临聘人员报名表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263" w:lineRule="atLeast"/>
        <w:ind w:left="0" w:right="0"/>
        <w:jc w:val="center"/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 </w:t>
      </w:r>
    </w:p>
    <w:tbl>
      <w:tblPr>
        <w:tblW w:w="114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DDD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0"/>
        <w:gridCol w:w="1162"/>
        <w:gridCol w:w="518"/>
        <w:gridCol w:w="233"/>
        <w:gridCol w:w="965"/>
        <w:gridCol w:w="1664"/>
        <w:gridCol w:w="90"/>
        <w:gridCol w:w="1288"/>
        <w:gridCol w:w="481"/>
        <w:gridCol w:w="1020"/>
        <w:gridCol w:w="768"/>
        <w:gridCol w:w="21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籍贯</w:t>
            </w: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毕业院校</w:t>
            </w: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学历学位</w:t>
            </w: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毕业时间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现户口所在地</w:t>
            </w: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是否全日制普通高校学历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家庭详细住址</w:t>
            </w:r>
          </w:p>
        </w:tc>
        <w:tc>
          <w:tcPr>
            <w:tcW w:w="63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63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现工作单位</w:t>
            </w:r>
          </w:p>
        </w:tc>
        <w:tc>
          <w:tcPr>
            <w:tcW w:w="36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职 务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招聘岗位及代码</w:t>
            </w:r>
          </w:p>
        </w:tc>
        <w:tc>
          <w:tcPr>
            <w:tcW w:w="63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3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本人联系电话</w:t>
            </w: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手机：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座机：</w:t>
            </w: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历</w:t>
            </w:r>
          </w:p>
        </w:tc>
        <w:tc>
          <w:tcPr>
            <w:tcW w:w="72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（从大学开始连续填写至今）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jc w:val="center"/>
        </w:trPr>
        <w:tc>
          <w:tcPr>
            <w:tcW w:w="80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 w:firstLine="20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2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8"/>
                <w:sz w:val="20"/>
                <w:szCs w:val="20"/>
                <w:bdr w:val="none" w:color="auto" w:sz="0" w:space="0"/>
              </w:rPr>
              <w:t>报名资格初审意见</w:t>
            </w:r>
          </w:p>
        </w:tc>
        <w:tc>
          <w:tcPr>
            <w:tcW w:w="32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            年   月   日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8"/>
                <w:sz w:val="20"/>
                <w:szCs w:val="20"/>
                <w:bdr w:val="none" w:color="auto" w:sz="0" w:space="0"/>
              </w:rPr>
              <w:t>报名资格复审意见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复核人（签名）：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           年   月   日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2" w:hRule="atLeast"/>
          <w:jc w:val="center"/>
        </w:trPr>
        <w:tc>
          <w:tcPr>
            <w:tcW w:w="2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8"/>
                <w:sz w:val="20"/>
                <w:szCs w:val="20"/>
                <w:bdr w:val="none" w:color="auto" w:sz="0" w:space="0"/>
              </w:rPr>
              <w:t>粘贴照片1</w:t>
            </w:r>
          </w:p>
        </w:tc>
        <w:tc>
          <w:tcPr>
            <w:tcW w:w="2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8"/>
                <w:sz w:val="20"/>
                <w:szCs w:val="20"/>
                <w:bdr w:val="none" w:color="auto" w:sz="0" w:space="0"/>
              </w:rPr>
              <w:t>粘贴照片2</w:t>
            </w:r>
          </w:p>
        </w:tc>
        <w:tc>
          <w:tcPr>
            <w:tcW w:w="2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8"/>
                <w:sz w:val="20"/>
                <w:szCs w:val="20"/>
                <w:bdr w:val="none" w:color="auto" w:sz="0" w:space="0"/>
              </w:rPr>
              <w:t>粘贴照片3</w:t>
            </w:r>
          </w:p>
        </w:tc>
        <w:tc>
          <w:tcPr>
            <w:tcW w:w="2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38"/>
                <w:sz w:val="20"/>
                <w:szCs w:val="20"/>
                <w:bdr w:val="none" w:color="auto" w:sz="0" w:space="0"/>
              </w:rPr>
              <w:t>粘贴照片4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551" w:lineRule="atLeast"/>
        <w:ind w:left="0" w:right="0"/>
        <w:jc w:val="center"/>
        <w:textAlignment w:val="center"/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tbl>
      <w:tblPr>
        <w:tblW w:w="114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DDD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2"/>
        <w:gridCol w:w="1253"/>
        <w:gridCol w:w="1253"/>
        <w:gridCol w:w="1253"/>
        <w:gridCol w:w="470"/>
        <w:gridCol w:w="992"/>
        <w:gridCol w:w="1131"/>
        <w:gridCol w:w="38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2" w:hRule="atLeast"/>
          <w:jc w:val="center"/>
        </w:trPr>
        <w:tc>
          <w:tcPr>
            <w:tcW w:w="82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1" w:lineRule="atLeast"/>
              <w:ind w:left="0" w:right="0"/>
              <w:jc w:val="both"/>
              <w:textAlignment w:val="center"/>
            </w:pPr>
            <w:r>
              <w:rPr>
                <w:rFonts w:hint="default" w:ascii="仿宋_GB2312" w:eastAsia="仿宋_GB2312" w:cs="仿宋_GB2312"/>
                <w:sz w:val="26"/>
                <w:szCs w:val="26"/>
                <w:bdr w:val="none" w:color="auto" w:sz="0" w:space="0"/>
              </w:rPr>
              <w:t>附件2：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1" w:lineRule="atLeast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bdr w:val="none" w:color="auto" w:sz="0" w:space="0"/>
              </w:rPr>
              <w:t>龙里县妇幼保健院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1" w:lineRule="atLeast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bdr w:val="none" w:color="auto" w:sz="0" w:space="0"/>
              </w:rPr>
              <w:t>院内临聘人员转备案制人员职位表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招聘单位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招聘岗位类型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招聘岗位简介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学历学位要求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专业要求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01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从事药学相关工作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全日制本科及以上学历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药学、药事管理、中药学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1.年龄不超过35周岁，具有相应中级职称，可放宽至40周岁；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2.具有相关医疗执业资格证。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3.身体健康，能承担所聘岗位的工作任务；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4.无不良记录。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02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从事临床护理工作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全日制大专及以上学历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护理、护理学（含助产专业）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1.年龄不超过35周岁，具有相应中级职称，可放宽至40周岁；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2.具有护师及以上职称，或在本医院连续工作 5 年以上并担任护士长一年以上的；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3.身体健康，能承担所聘岗位的工作任务；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4.无不良记录。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376" w:lineRule="atLeast"/>
        <w:ind w:left="0" w:right="0" w:firstLine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376" w:lineRule="atLeast"/>
        <w:ind w:left="0" w:right="0" w:firstLine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376" w:lineRule="atLeast"/>
        <w:ind w:left="0" w:right="0" w:firstLine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tbl>
      <w:tblPr>
        <w:tblW w:w="114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DDD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2"/>
        <w:gridCol w:w="1253"/>
        <w:gridCol w:w="1253"/>
        <w:gridCol w:w="1253"/>
        <w:gridCol w:w="470"/>
        <w:gridCol w:w="992"/>
        <w:gridCol w:w="1131"/>
        <w:gridCol w:w="38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2" w:hRule="atLeast"/>
          <w:jc w:val="center"/>
        </w:trPr>
        <w:tc>
          <w:tcPr>
            <w:tcW w:w="82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1" w:lineRule="atLeast"/>
              <w:ind w:left="0" w:right="0"/>
              <w:jc w:val="both"/>
              <w:textAlignment w:val="center"/>
            </w:pPr>
            <w:r>
              <w:rPr>
                <w:rFonts w:hint="default" w:ascii="仿宋_GB2312" w:eastAsia="仿宋_GB2312" w:cs="仿宋_GB2312"/>
                <w:sz w:val="26"/>
                <w:szCs w:val="26"/>
                <w:bdr w:val="none" w:color="auto" w:sz="0" w:space="0"/>
              </w:rPr>
              <w:t>附件3：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1" w:lineRule="atLeast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bdr w:val="none" w:color="auto" w:sz="0" w:space="0"/>
              </w:rPr>
              <w:t>龙里县妇幼保健院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1" w:lineRule="atLeast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bdr w:val="none" w:color="auto" w:sz="0" w:space="0"/>
              </w:rPr>
              <w:t>面向社会公开招聘备案制人员职位表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招聘单位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招聘岗位类型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招聘岗位简介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学历学位要求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专业要求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01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从事临床医学相关工作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全日制大专及以上学历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临床医学、中医学、中西医结合专业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1.年龄不超过35周岁，具有相应中级职称，可放宽至40周岁；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2.具有相关医疗执业资格证。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3.身体健康，能承担所聘岗位的工作任务；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4.无不良记录。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02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从事麻醉工作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全日制大专及以上学历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麻醉学、临床医学专业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1.年龄不超过35周岁，具有相应中级职称，可放宽至40周岁；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2.具有相关医疗执业资格证。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3.身体健康，能承担所聘岗位的工作任务；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4.无不良记录。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DD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03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从事口腔工作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全日制大专及以上学历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口腔医学专业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1.年龄不超过35周岁，具有相应中级职称，可放宽至40周岁；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2.具有相关口腔医疗执业资格证。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3.身体健康，能承担所聘岗位的工作任务；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4.无不良记录。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04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专业技术岗位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从事心理咨询专业相关工作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全日制大专及以上学历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医学相关专业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1.年龄不超过35周岁，具有相应中级职称，可放宽至40周岁；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2.具有国家心理咨询师三级及以上资格证书。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3.医院二年以上工作经验。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4.身体健康，能承担所聘岗位的工作任务；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5.无不良记录。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0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龙里县妇幼保健院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05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管理岗位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从事办公室相关工作</w:t>
            </w:r>
          </w:p>
        </w:tc>
        <w:tc>
          <w:tcPr>
            <w:tcW w:w="3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本科学历及以上学历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行政管理专业</w:t>
            </w:r>
          </w:p>
        </w:tc>
        <w:tc>
          <w:tcPr>
            <w:tcW w:w="27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1.</w:t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35周岁以下；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2.热爱本职岗位，具有良好的职业道德，无不良记录；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3.身体健康，能承担本岗位工作任务。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4.熟悉医院党政办公室工作，有</w:t>
            </w:r>
            <w:r>
              <w:rPr>
                <w:rFonts w:hint="eastAsia" w:ascii="宋体" w:hAnsi="宋体" w:eastAsia="宋体" w:cs="宋体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医院办公室二年以上工作经验。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376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E0F12"/>
    <w:rsid w:val="169E0F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2020-11-18T08:41:00Z</dcterms:created>
  <dc:creator>ASUS</dc:creator>
  <cp:lastModifiedBy>ASUS</cp:lastModifiedBy>
  <dcterms:modified xsi:type="dcterms:W3CDTF">2020-11-18T08:41:13Z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