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-226" w:right="-226"/>
        <w:jc w:val="both"/>
      </w:pPr>
      <w:r>
        <w:rPr>
          <w:rFonts w:ascii="Helvetica" w:hAnsi="Helvetica" w:eastAsia="Helvetica" w:cs="Helvetica"/>
          <w:color w:val="333333"/>
          <w:sz w:val="27"/>
          <w:szCs w:val="27"/>
          <w:shd w:val="clear" w:fill="FFFFFF"/>
        </w:rPr>
        <w:t> 昭通市博物馆公益性岗位报名登记表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-226" w:right="-226"/>
        <w:jc w:val="both"/>
      </w:pPr>
    </w:p>
    <w:tbl>
      <w:tblPr>
        <w:tblW w:w="10155" w:type="dxa"/>
        <w:tblInd w:w="-22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08"/>
        <w:gridCol w:w="1149"/>
        <w:gridCol w:w="2069"/>
        <w:gridCol w:w="690"/>
        <w:gridCol w:w="1629"/>
        <w:gridCol w:w="16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性别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出生年月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近期免冠照片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政治面貌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民族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籍贯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健康状况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婚否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学历学位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是否符合招聘条件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48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联系电话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通讯地址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奖惩情况（后附证明材料）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学习和工作简历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起止时间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学习院校及专业（工作单位及职务）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家庭成员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关系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年龄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工作单位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审核意见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</w:pPr>
            <w:r>
              <w:rPr>
                <w:rFonts w:hint="default" w:ascii="Helvetica" w:hAnsi="Helvetica" w:eastAsia="Helvetica" w:cs="Helvetica"/>
                <w:color w:val="505050"/>
                <w:sz w:val="25"/>
                <w:szCs w:val="25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-226" w:right="-226"/>
        <w:jc w:val="both"/>
      </w:pPr>
      <w:r>
        <w:rPr>
          <w:rFonts w:hint="default" w:ascii="Helvetica" w:hAnsi="Helvetica" w:eastAsia="Helvetica" w:cs="Helvetica"/>
          <w:color w:val="00000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20" w:lineRule="atLeast"/>
        <w:ind w:left="-225" w:right="-225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95062"/>
    <w:rsid w:val="2909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  <w:bdr w:val="none" w:color="auto" w:sz="0" w:space="0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000000"/>
      <w:u w:val="none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2">
    <w:name w:val="place"/>
    <w:basedOn w:val="4"/>
    <w:uiPriority w:val="0"/>
    <w:rPr>
      <w:rFonts w:ascii="微软雅黑" w:hAnsi="微软雅黑" w:eastAsia="微软雅黑" w:cs="微软雅黑"/>
      <w:color w:val="000000"/>
      <w:sz w:val="25"/>
      <w:szCs w:val="25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2020-11-11T01:32:00Z</dcterms:created>
  <dc:creator>Administrator</dc:creator>
  <cp:lastModifiedBy>Administrator</cp:lastModifiedBy>
  <dcterms:modified xsi:type="dcterms:W3CDTF">2020-11-11T02:07:13Z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