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38" w:firstLine="526"/>
        <w:jc w:val="both"/>
      </w:pPr>
      <w:bookmarkStart w:id="0" w:name="_GoBack"/>
      <w:r>
        <w:rPr>
          <w:sz w:val="17"/>
          <w:szCs w:val="17"/>
        </w:rPr>
        <w:t>2020年</w:t>
      </w:r>
      <w:bookmarkEnd w:id="0"/>
      <w:r>
        <w:rPr>
          <w:rFonts w:hint="eastAsia" w:ascii="宋体" w:hAnsi="宋体" w:eastAsia="宋体" w:cs="宋体"/>
          <w:sz w:val="17"/>
          <w:szCs w:val="17"/>
          <w:bdr w:val="none" w:color="auto" w:sz="0" w:space="0"/>
        </w:rPr>
        <w:t>贵阳市第三十一中学</w:t>
      </w:r>
      <w:r>
        <w:rPr>
          <w:sz w:val="17"/>
          <w:szCs w:val="17"/>
          <w:bdr w:val="none" w:color="auto" w:sz="0" w:space="0"/>
        </w:rPr>
        <w:t>教师招聘报名表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5"/>
        <w:gridCol w:w="1139"/>
        <w:gridCol w:w="1365"/>
        <w:gridCol w:w="1402"/>
        <w:gridCol w:w="17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tblCellSpacing w:w="0" w:type="dxa"/>
        </w:trPr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 w:firstLine="175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 w:firstLine="175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right"/>
            </w:pPr>
            <w:r>
              <w:rPr>
                <w:sz w:val="17"/>
                <w:szCs w:val="17"/>
                <w:bdr w:val="none" w:color="auto" w:sz="0" w:space="0"/>
              </w:rPr>
              <w:t>出生年月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 w:firstLine="175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民 族</w:t>
            </w:r>
          </w:p>
        </w:tc>
        <w:tc>
          <w:tcPr>
            <w:tcW w:w="174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tblCellSpacing w:w="0" w:type="dxa"/>
        </w:trPr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4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籍贯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政 治 面 貌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right"/>
            </w:pPr>
            <w:r>
              <w:rPr>
                <w:sz w:val="17"/>
                <w:szCs w:val="17"/>
                <w:bdr w:val="none" w:color="auto" w:sz="0" w:space="0"/>
              </w:rPr>
              <w:t>毕业时间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right"/>
            </w:pPr>
            <w:r>
              <w:rPr>
                <w:sz w:val="17"/>
                <w:szCs w:val="17"/>
                <w:bdr w:val="none" w:color="auto" w:sz="0" w:space="0"/>
              </w:rPr>
              <w:t>联系电话</w:t>
            </w:r>
          </w:p>
        </w:tc>
        <w:tc>
          <w:tcPr>
            <w:tcW w:w="174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tblCellSpacing w:w="0" w:type="dxa"/>
        </w:trPr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4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tblCellSpacing w:w="0" w:type="dxa"/>
        </w:trPr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普通话等级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教师资格证种类及学科</w:t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毕业院校、专业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tblCellSpacing w:w="0" w:type="dxa"/>
        </w:trPr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  <w:tblCellSpacing w:w="0" w:type="dxa"/>
        </w:trPr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奖励  情况</w:t>
            </w:r>
          </w:p>
        </w:tc>
        <w:tc>
          <w:tcPr>
            <w:tcW w:w="56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  <w:tblCellSpacing w:w="0" w:type="dxa"/>
        </w:trPr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实习  经历</w:t>
            </w:r>
          </w:p>
        </w:tc>
        <w:tc>
          <w:tcPr>
            <w:tcW w:w="56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0" w:hRule="atLeast"/>
          <w:tblCellSpacing w:w="0" w:type="dxa"/>
        </w:trPr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238"/>
              <w:jc w:val="center"/>
            </w:pPr>
            <w:r>
              <w:rPr>
                <w:sz w:val="17"/>
                <w:szCs w:val="17"/>
                <w:bdr w:val="none" w:color="auto" w:sz="0" w:space="0"/>
              </w:rPr>
              <w:t>主要  业绩</w:t>
            </w:r>
          </w:p>
        </w:tc>
        <w:tc>
          <w:tcPr>
            <w:tcW w:w="56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F147E"/>
    <w:rsid w:val="5D7F14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2020-11-09T06:12:00Z</dcterms:created>
  <dc:creator>ASUS</dc:creator>
  <cp:lastModifiedBy>ASUS</cp:lastModifiedBy>
  <dcterms:modified xsi:type="dcterms:W3CDTF">2020-11-09T06:12:23Z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