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</w:p>
    <w:p>
      <w:pPr>
        <w:spacing w:line="360" w:lineRule="exact"/>
        <w:ind w:firstLine="602"/>
        <w:outlineLvl w:val="1"/>
        <w:rPr>
          <w:rFonts w:ascii="仿宋" w:hAnsi="仿宋" w:eastAsia="仿宋" w:cs="仿宋"/>
          <w:b/>
          <w:bCs/>
          <w:sz w:val="30"/>
          <w:szCs w:val="30"/>
        </w:rPr>
      </w:pPr>
    </w:p>
    <w:p>
      <w:pPr>
        <w:spacing w:line="353" w:lineRule="auto"/>
        <w:ind w:firstLine="402"/>
        <w:jc w:val="center"/>
        <w:rPr>
          <w:rFonts w:hint="eastAsia" w:ascii="方正仿宋_GBK" w:hAnsi="仿宋" w:eastAsia="方正仿宋_GBK" w:cs="仿宋"/>
          <w:b/>
          <w:bCs/>
          <w:sz w:val="32"/>
          <w:szCs w:val="32"/>
        </w:rPr>
      </w:pPr>
      <w:r>
        <w:rPr>
          <w:rFonts w:ascii="仿宋" w:hAnsi="仿宋" w:eastAsia="仿宋" w:cs="仿宋"/>
          <w:b/>
          <w:bCs/>
          <w:szCs w:val="32"/>
        </w:rPr>
        <w:t xml:space="preserve"> </w:t>
      </w:r>
      <w:r>
        <w:rPr>
          <w:rFonts w:hint="eastAsia" w:ascii="方正仿宋_GBK" w:hAnsi="仿宋" w:eastAsia="方正仿宋_GBK" w:cs="仿宋"/>
          <w:b/>
          <w:bCs/>
          <w:sz w:val="32"/>
          <w:szCs w:val="32"/>
        </w:rPr>
        <w:t xml:space="preserve"> </w:t>
      </w: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攀枝花市鼎信投资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  <w:t>集团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有限公司公开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  <w:lang w:eastAsia="zh-CN"/>
        </w:rPr>
        <w:t>招</w:t>
      </w:r>
      <w:r>
        <w:rPr>
          <w:rFonts w:hint="eastAsia" w:ascii="方正小标宋_GBK" w:hAnsi="方正小标宋_GBK" w:eastAsia="方正小标宋_GBK" w:cs="方正小标宋_GBK"/>
          <w:b/>
          <w:bCs/>
          <w:sz w:val="36"/>
          <w:szCs w:val="36"/>
        </w:rPr>
        <w:t>聘报名表</w:t>
      </w:r>
      <w:bookmarkEnd w:id="0"/>
    </w:p>
    <w:p>
      <w:pPr>
        <w:spacing w:line="300" w:lineRule="exact"/>
        <w:ind w:firstLine="643"/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tbl>
      <w:tblPr>
        <w:tblStyle w:val="4"/>
        <w:tblW w:w="10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425"/>
        <w:gridCol w:w="90"/>
        <w:gridCol w:w="992"/>
        <w:gridCol w:w="118"/>
        <w:gridCol w:w="782"/>
        <w:gridCol w:w="720"/>
        <w:gridCol w:w="418"/>
        <w:gridCol w:w="1035"/>
        <w:gridCol w:w="1244"/>
        <w:gridCol w:w="543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名</w:t>
            </w:r>
          </w:p>
        </w:tc>
        <w:tc>
          <w:tcPr>
            <w:tcW w:w="1515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别</w:t>
            </w: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男</w:t>
            </w:r>
          </w:p>
        </w:tc>
        <w:tc>
          <w:tcPr>
            <w:tcW w:w="1453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8"/>
              </w:rPr>
              <w:t>岁）</w:t>
            </w:r>
          </w:p>
        </w:tc>
        <w:tc>
          <w:tcPr>
            <w:tcW w:w="1787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978" w:type="dxa"/>
            <w:vMerge w:val="restart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近期两寸免冠相片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族</w:t>
            </w:r>
          </w:p>
        </w:tc>
        <w:tc>
          <w:tcPr>
            <w:tcW w:w="1515" w:type="dxa"/>
            <w:gridSpan w:val="2"/>
            <w:noWrap w:val="0"/>
            <w:vAlign w:val="center"/>
          </w:tcPr>
          <w:p>
            <w:pPr>
              <w:spacing w:line="300" w:lineRule="exact"/>
              <w:ind w:firstLine="159" w:firstLineChars="57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籍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贯</w:t>
            </w: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3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出生地</w:t>
            </w:r>
          </w:p>
        </w:tc>
        <w:tc>
          <w:tcPr>
            <w:tcW w:w="1787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78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入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党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时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间</w:t>
            </w:r>
          </w:p>
        </w:tc>
        <w:tc>
          <w:tcPr>
            <w:tcW w:w="1515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10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参加工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作时间</w:t>
            </w: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53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健康状况</w:t>
            </w:r>
          </w:p>
        </w:tc>
        <w:tc>
          <w:tcPr>
            <w:tcW w:w="1787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978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专业技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术职务</w:t>
            </w:r>
          </w:p>
        </w:tc>
        <w:tc>
          <w:tcPr>
            <w:tcW w:w="4127" w:type="dxa"/>
            <w:gridSpan w:val="6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1453" w:type="dxa"/>
            <w:gridSpan w:val="2"/>
            <w:noWrap w:val="0"/>
            <w:vAlign w:val="center"/>
          </w:tcPr>
          <w:p>
            <w:pPr>
              <w:spacing w:line="300" w:lineRule="exact"/>
              <w:ind w:firstLine="19" w:firstLineChars="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婚姻</w:t>
            </w:r>
          </w:p>
          <w:p>
            <w:pPr>
              <w:spacing w:line="300" w:lineRule="exact"/>
              <w:ind w:firstLine="19" w:firstLineChars="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状况</w:t>
            </w:r>
          </w:p>
        </w:tc>
        <w:tc>
          <w:tcPr>
            <w:tcW w:w="1787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78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应聘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职位</w:t>
            </w:r>
          </w:p>
        </w:tc>
        <w:tc>
          <w:tcPr>
            <w:tcW w:w="4127" w:type="dxa"/>
            <w:gridSpan w:val="6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noWrap w:val="0"/>
            <w:vAlign w:val="center"/>
          </w:tcPr>
          <w:p>
            <w:pPr>
              <w:spacing w:line="300" w:lineRule="exact"/>
              <w:ind w:firstLine="19" w:firstLineChars="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职业</w:t>
            </w:r>
          </w:p>
          <w:p>
            <w:pPr>
              <w:spacing w:line="300" w:lineRule="exact"/>
              <w:ind w:firstLine="19" w:firstLineChars="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资格</w:t>
            </w:r>
          </w:p>
        </w:tc>
        <w:tc>
          <w:tcPr>
            <w:tcW w:w="3765" w:type="dxa"/>
            <w:gridSpan w:val="3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065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历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位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全日制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教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育</w:t>
            </w:r>
          </w:p>
        </w:tc>
        <w:tc>
          <w:tcPr>
            <w:tcW w:w="2702" w:type="dxa"/>
            <w:gridSpan w:val="5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毕业院校系及专业</w:t>
            </w:r>
          </w:p>
        </w:tc>
        <w:tc>
          <w:tcPr>
            <w:tcW w:w="3765" w:type="dxa"/>
            <w:gridSpan w:val="3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在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职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教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育</w:t>
            </w:r>
          </w:p>
        </w:tc>
        <w:tc>
          <w:tcPr>
            <w:tcW w:w="2702" w:type="dxa"/>
            <w:gridSpan w:val="5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毕业院校系及专业</w:t>
            </w:r>
          </w:p>
        </w:tc>
        <w:tc>
          <w:tcPr>
            <w:tcW w:w="3765" w:type="dxa"/>
            <w:gridSpan w:val="3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现工作单位</w:t>
            </w:r>
          </w:p>
        </w:tc>
        <w:tc>
          <w:tcPr>
            <w:tcW w:w="5580" w:type="dxa"/>
            <w:gridSpan w:val="8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职务</w:t>
            </w:r>
          </w:p>
        </w:tc>
        <w:tc>
          <w:tcPr>
            <w:tcW w:w="2521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家庭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地址</w:t>
            </w:r>
          </w:p>
        </w:tc>
        <w:tc>
          <w:tcPr>
            <w:tcW w:w="5580" w:type="dxa"/>
            <w:gridSpan w:val="8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电话</w:t>
            </w:r>
          </w:p>
        </w:tc>
        <w:tc>
          <w:tcPr>
            <w:tcW w:w="2521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hint="eastAsia"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065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经历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19" w:firstLineChars="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起止时间</w:t>
            </w: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工作单位（部门）及职务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400" w:lineRule="exact"/>
              <w:ind w:firstLine="560"/>
              <w:rPr>
                <w:rFonts w:hint="eastAsia" w:ascii="仿宋_GB2312" w:hAnsi="宋体" w:eastAsia="仿宋_GB2312" w:cs="宋体"/>
                <w:sz w:val="28"/>
                <w:szCs w:val="28"/>
              </w:rPr>
            </w:pPr>
          </w:p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学习培训经历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19" w:firstLineChars="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起止时间</w:t>
            </w: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学校（培训机构）及学习形式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48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7920" w:type="dxa"/>
            <w:gridSpan w:val="10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家庭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成员</w:t>
            </w:r>
          </w:p>
          <w:p>
            <w:pPr>
              <w:spacing w:line="300" w:lineRule="exact"/>
              <w:ind w:firstLine="19" w:firstLineChars="7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及</w:t>
            </w:r>
          </w:p>
          <w:p>
            <w:pPr>
              <w:spacing w:line="300" w:lineRule="exact"/>
              <w:ind w:firstLine="19" w:firstLineChars="7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重要社会</w:t>
            </w:r>
          </w:p>
          <w:p>
            <w:pPr>
              <w:spacing w:line="300" w:lineRule="exact"/>
              <w:ind w:firstLine="19" w:firstLineChars="7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关系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称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谓</w:t>
            </w:r>
          </w:p>
        </w:tc>
        <w:tc>
          <w:tcPr>
            <w:tcW w:w="1082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名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年龄</w:t>
            </w: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治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面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貌</w:t>
            </w:r>
          </w:p>
        </w:tc>
        <w:tc>
          <w:tcPr>
            <w:tcW w:w="4800" w:type="dxa"/>
            <w:gridSpan w:val="4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作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单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位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及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widowControl/>
              <w:spacing w:line="400" w:lineRule="exact"/>
              <w:rPr>
                <w:rFonts w:ascii="仿宋_GB2312" w:hAnsi="仿宋" w:eastAsia="仿宋_GB2312" w:cs="宋体"/>
                <w:sz w:val="28"/>
                <w:szCs w:val="28"/>
              </w:rPr>
            </w:pPr>
          </w:p>
        </w:tc>
        <w:tc>
          <w:tcPr>
            <w:tcW w:w="1082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="仿宋_GB2312" w:hAnsi="仿宋" w:eastAsia="仿宋_GB2312" w:cs="宋体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 w:val="28"/>
                <w:szCs w:val="28"/>
              </w:rPr>
              <w:t>　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="仿宋_GB2312" w:hAnsi="仿宋" w:eastAsia="仿宋_GB2312" w:cs="宋体"/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="仿宋_GB2312" w:hAnsi="仿宋" w:eastAsia="仿宋_GB2312" w:cs="宋体"/>
                <w:sz w:val="24"/>
                <w:szCs w:val="24"/>
              </w:rPr>
            </w:pPr>
          </w:p>
        </w:tc>
        <w:tc>
          <w:tcPr>
            <w:tcW w:w="4800" w:type="dxa"/>
            <w:gridSpan w:val="4"/>
            <w:noWrap w:val="0"/>
            <w:vAlign w:val="center"/>
          </w:tcPr>
          <w:p>
            <w:pPr>
              <w:widowControl/>
              <w:spacing w:line="400" w:lineRule="exact"/>
              <w:ind w:firstLine="480"/>
              <w:jc w:val="center"/>
              <w:rPr>
                <w:rFonts w:ascii="仿宋_GB2312" w:hAnsi="仿宋" w:eastAsia="仿宋_GB2312" w:cs="宋体"/>
                <w:sz w:val="24"/>
                <w:szCs w:val="24"/>
              </w:rPr>
            </w:pPr>
            <w:r>
              <w:rPr>
                <w:rFonts w:hint="eastAsia" w:ascii="仿宋_GB2312" w:hAnsi="仿宋" w:eastAsia="仿宋_GB2312" w:cs="宋体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tabs>
                <w:tab w:val="center" w:pos="604"/>
              </w:tabs>
              <w:spacing w:line="300" w:lineRule="exact"/>
              <w:ind w:firstLine="19" w:firstLineChars="7"/>
              <w:rPr>
                <w:rFonts w:hint="eastAsia" w:ascii="仿宋_GB2312" w:eastAsia="仿宋_GB2312"/>
                <w:sz w:val="28"/>
                <w:lang w:eastAsia="zh-CN"/>
              </w:rPr>
            </w:pPr>
          </w:p>
        </w:tc>
        <w:tc>
          <w:tcPr>
            <w:tcW w:w="1082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00" w:lineRule="exact"/>
              <w:ind w:firstLine="14" w:firstLineChars="7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spacing w:line="300" w:lineRule="exact"/>
              <w:ind w:firstLine="19" w:firstLineChars="7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4800" w:type="dxa"/>
            <w:gridSpan w:val="4"/>
            <w:noWrap w:val="0"/>
            <w:vAlign w:val="center"/>
          </w:tcPr>
          <w:p>
            <w:pPr>
              <w:spacing w:line="300" w:lineRule="exact"/>
              <w:ind w:firstLine="48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82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800" w:type="dxa"/>
            <w:gridSpan w:val="4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82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800" w:type="dxa"/>
            <w:gridSpan w:val="4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065" w:type="dxa"/>
            <w:vMerge w:val="continue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25" w:type="dxa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082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4800" w:type="dxa"/>
            <w:gridSpan w:val="4"/>
            <w:noWrap w:val="0"/>
            <w:vAlign w:val="center"/>
          </w:tcPr>
          <w:p>
            <w:pPr>
              <w:spacing w:line="300" w:lineRule="exact"/>
              <w:ind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重要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荣誉</w:t>
            </w:r>
          </w:p>
          <w:p>
            <w:pPr>
              <w:spacing w:line="300" w:lineRule="exact"/>
              <w:ind w:firstLine="19" w:firstLineChars="7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或</w:t>
            </w:r>
          </w:p>
          <w:p>
            <w:pPr>
              <w:spacing w:line="300" w:lineRule="exact"/>
              <w:ind w:firstLine="19" w:firstLineChars="7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成绩</w:t>
            </w:r>
          </w:p>
        </w:tc>
        <w:tc>
          <w:tcPr>
            <w:tcW w:w="9345" w:type="dxa"/>
            <w:gridSpan w:val="11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资格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证书</w:t>
            </w:r>
          </w:p>
        </w:tc>
        <w:tc>
          <w:tcPr>
            <w:tcW w:w="9345" w:type="dxa"/>
            <w:gridSpan w:val="11"/>
            <w:noWrap w:val="0"/>
            <w:vAlign w:val="center"/>
          </w:tcPr>
          <w:p>
            <w:pPr>
              <w:widowControl/>
              <w:spacing w:line="400" w:lineRule="exact"/>
              <w:ind w:firstLine="360" w:firstLineChars="150"/>
              <w:rPr>
                <w:rFonts w:hint="eastAsia" w:ascii="仿宋_GB2312" w:hAnsi="宋体" w:eastAsia="仿宋_GB2312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自我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评价</w:t>
            </w:r>
          </w:p>
        </w:tc>
        <w:tc>
          <w:tcPr>
            <w:tcW w:w="9345" w:type="dxa"/>
            <w:gridSpan w:val="11"/>
            <w:noWrap w:val="0"/>
            <w:vAlign w:val="center"/>
          </w:tcPr>
          <w:p>
            <w:pPr>
              <w:spacing w:line="300" w:lineRule="exact"/>
              <w:ind w:firstLine="48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1065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诚信</w:t>
            </w:r>
          </w:p>
          <w:p>
            <w:pPr>
              <w:spacing w:line="300" w:lineRule="exact"/>
              <w:ind w:firstLine="0" w:firstLineChars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承诺</w:t>
            </w:r>
          </w:p>
        </w:tc>
        <w:tc>
          <w:tcPr>
            <w:tcW w:w="9345" w:type="dxa"/>
            <w:gridSpan w:val="11"/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both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本人承诺：以上所填写的内容全部属实，本人无违法、违纪行为，未参加任何违法组织。</w:t>
            </w:r>
          </w:p>
          <w:p>
            <w:pPr>
              <w:spacing w:line="300" w:lineRule="exact"/>
              <w:ind w:firstLine="723"/>
              <w:jc w:val="center"/>
              <w:rPr>
                <w:rFonts w:ascii="仿宋_GB2312" w:hAnsi="仿宋_GB2312" w:eastAsia="仿宋_GB2312" w:cs="仿宋_GB2312"/>
                <w:b/>
                <w:bCs/>
                <w:sz w:val="36"/>
              </w:rPr>
            </w:pPr>
          </w:p>
          <w:p>
            <w:pPr>
              <w:spacing w:line="300" w:lineRule="exact"/>
              <w:ind w:firstLine="402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 xml:space="preserve">            承</w:t>
            </w:r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诺</w:t>
            </w:r>
            <w:r>
              <w:rPr>
                <w:rFonts w:ascii="仿宋_GB2312" w:hAnsi="仿宋_GB2312" w:eastAsia="仿宋_GB2312" w:cs="仿宋_GB2312"/>
                <w:b/>
                <w:bCs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</w:rPr>
              <w:t>人</w:t>
            </w:r>
            <w:r>
              <w:rPr>
                <w:rFonts w:hint="eastAsia" w:ascii="仿宋_GB2312" w:eastAsia="仿宋_GB2312"/>
                <w:szCs w:val="21"/>
              </w:rPr>
              <w:t>：</w:t>
            </w:r>
          </w:p>
        </w:tc>
      </w:tr>
    </w:tbl>
    <w:p>
      <w:pPr>
        <w:rPr>
          <w:b/>
          <w:bCs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-175895</wp:posOffset>
              </wp:positionV>
              <wp:extent cx="451485" cy="3219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1485" cy="3219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3.85pt;height:25.35pt;width:35.55pt;mso-position-horizontal:outside;mso-position-horizontal-relative:margin;z-index:251658240;mso-width-relative:page;mso-height-relative:page;" filled="f" stroked="f" coordsize="21600,21600" o:gfxdata="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tj6KbdUAAAAGAQAA&#10;DwAAAAAAAAABACAAAAAiAAAAZHJzL2Rvd25yZXYueG1sUEsBAhQAFAAAAAgAh07iQKGw9fUcAgAA&#10;EwQAAA4AAAAAAAAAAQAgAAAAJAEAAGRycy9lMm9Eb2MueG1sUEsFBgAAAAAGAAYAWQEAALIFAAAA&#10;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40B65"/>
    <w:rsid w:val="097C5AFE"/>
    <w:rsid w:val="0AB73D29"/>
    <w:rsid w:val="0EE71914"/>
    <w:rsid w:val="1389649B"/>
    <w:rsid w:val="3A640B65"/>
    <w:rsid w:val="5AE168E6"/>
    <w:rsid w:val="61F4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2020-10-12T04:02:00Z</dcterms:created>
  <dc:creator>王子铭</dc:creator>
  <cp:lastModifiedBy>咯叽桃子</cp:lastModifiedBy>
  <dcterms:modified xsi:type="dcterms:W3CDTF">2020-11-05T09:56:50Z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