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5"/>
        <w:gridCol w:w="765"/>
        <w:gridCol w:w="3090"/>
        <w:gridCol w:w="165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2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岗位</w:t>
            </w:r>
          </w:p>
        </w:tc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2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名额</w:t>
            </w:r>
          </w:p>
        </w:tc>
        <w:tc>
          <w:tcPr>
            <w:tcW w:w="30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2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资历要求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2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2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镇村公交车驾驶员</w:t>
            </w:r>
          </w:p>
        </w:tc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2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30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2" w:lineRule="atLeast"/>
              <w:ind w:left="0" w:right="0"/>
            </w:pPr>
            <w:r>
              <w:rPr>
                <w:bdr w:val="none" w:color="auto" w:sz="0" w:space="0"/>
              </w:rPr>
              <w:t>具备A2或B1照，客运资格证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2" w:lineRule="atLeast"/>
              <w:ind w:left="0" w:right="0"/>
            </w:pPr>
            <w:r>
              <w:rPr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2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城市公交车驾驶员</w:t>
            </w:r>
          </w:p>
        </w:tc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2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80</w:t>
            </w:r>
          </w:p>
        </w:tc>
        <w:tc>
          <w:tcPr>
            <w:tcW w:w="30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2" w:lineRule="atLeast"/>
              <w:ind w:left="0" w:right="0"/>
            </w:pPr>
            <w:r>
              <w:rPr>
                <w:bdr w:val="none" w:color="auto" w:sz="0" w:space="0"/>
              </w:rPr>
              <w:t>具备A1或A3照，客运资格证</w:t>
            </w:r>
          </w:p>
        </w:tc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2" w:lineRule="atLeast"/>
              <w:ind w:left="0" w:right="0"/>
            </w:pPr>
            <w:r>
              <w:rPr>
                <w:bdr w:val="none" w:color="auto" w:sz="0" w:space="0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2C7FA4"/>
    <w:rsid w:val="1F2C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2020-10-27T00:30:00Z</dcterms:created>
  <dc:creator>Administrator</dc:creator>
  <cp:lastModifiedBy>Administrator</cp:lastModifiedBy>
  <dcterms:modified xsi:type="dcterms:W3CDTF">2020-10-27T01:13:53Z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