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39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829"/>
        <w:gridCol w:w="1485"/>
        <w:gridCol w:w="850"/>
        <w:gridCol w:w="866"/>
        <w:gridCol w:w="1450"/>
        <w:gridCol w:w="917"/>
        <w:gridCol w:w="1400"/>
        <w:gridCol w:w="9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宋体" w:hAnsi="宋体" w:eastAsia="宋体" w:cs="宋体"/>
                <w:b/>
                <w:kern w:val="0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kern w:val="0"/>
                <w:sz w:val="32"/>
                <w:szCs w:val="32"/>
              </w:rPr>
              <w:t>附件</w:t>
            </w: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</w:rPr>
              <w:t>1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32"/>
                <w:szCs w:val="32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kern w:val="0"/>
                <w:sz w:val="36"/>
                <w:szCs w:val="36"/>
              </w:rPr>
              <w:t>大余县2020年公开招聘基层公共服务专岗人员计划表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序号</w:t>
            </w:r>
          </w:p>
        </w:tc>
        <w:tc>
          <w:tcPr>
            <w:tcW w:w="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招聘单位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招聘岗位名称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</w:rPr>
              <w:t>岗位代码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招聘计划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专业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学历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sz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</w:rPr>
              <w:t>年龄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7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</w:t>
            </w:r>
          </w:p>
        </w:tc>
        <w:tc>
          <w:tcPr>
            <w:tcW w:w="8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新城镇人民政府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001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3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002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2</w:t>
            </w:r>
          </w:p>
        </w:tc>
        <w:tc>
          <w:tcPr>
            <w:tcW w:w="8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樟斗镇人民政府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003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004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</w:t>
            </w:r>
          </w:p>
        </w:tc>
        <w:tc>
          <w:tcPr>
            <w:tcW w:w="8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池江镇人民政府</w:t>
            </w: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005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006</w:t>
            </w:r>
          </w:p>
        </w:tc>
        <w:tc>
          <w:tcPr>
            <w:tcW w:w="86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4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青龙镇人民政府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007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008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5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黄龙镇人民政府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009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010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6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左拔镇人民政府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011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012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7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南安镇人民政府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013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014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8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浮江乡人民政府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015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016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9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吉村镇人民政府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017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018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10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内良乡人民政府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019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020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11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河洞乡人民政府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021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022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ascii="仿宋" w:hAnsi="仿宋" w:eastAsia="仿宋" w:cs="仿宋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-6350</wp:posOffset>
                      </wp:positionH>
                      <wp:positionV relativeFrom="paragraph">
                        <wp:posOffset>-410210</wp:posOffset>
                      </wp:positionV>
                      <wp:extent cx="40957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4095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x;margin-left:-0.5pt;margin-top:-32.3pt;height:0pt;width:32.25pt;z-index:251659264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12</w:t>
            </w:r>
          </w:p>
        </w:tc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县社区管委会</w:t>
            </w: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社会保险岗、公共就业岗、就业扶贫岗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023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专业不限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14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财政岗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024</w:t>
            </w:r>
          </w:p>
        </w:tc>
        <w:tc>
          <w:tcPr>
            <w:tcW w:w="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财经商贸大类（63）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大专及以上</w:t>
            </w:r>
          </w:p>
        </w:tc>
        <w:tc>
          <w:tcPr>
            <w:tcW w:w="1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30周岁以下</w:t>
            </w:r>
          </w:p>
        </w:tc>
        <w:tc>
          <w:tcPr>
            <w:tcW w:w="9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</w:p>
        </w:tc>
      </w:tr>
    </w:tbl>
    <w:p>
      <w:pPr>
        <w:pStyle w:val="11"/>
        <w:spacing w:line="560" w:lineRule="exact"/>
        <w:ind w:left="0" w:leftChars="0" w:firstLine="0"/>
        <w:rPr>
          <w:rFonts w:ascii="宋体" w:hAnsi="宋体" w:eastAsia="宋体" w:cs="宋体"/>
          <w:b/>
          <w:bCs/>
          <w:sz w:val="44"/>
          <w:szCs w:val="44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F2"/>
    <w:rsid w:val="00076C32"/>
    <w:rsid w:val="0009614E"/>
    <w:rsid w:val="000D3780"/>
    <w:rsid w:val="00207BCB"/>
    <w:rsid w:val="0025118F"/>
    <w:rsid w:val="002E098A"/>
    <w:rsid w:val="00322C54"/>
    <w:rsid w:val="0041533D"/>
    <w:rsid w:val="005E06DB"/>
    <w:rsid w:val="005F44AB"/>
    <w:rsid w:val="006D0160"/>
    <w:rsid w:val="006D2F7A"/>
    <w:rsid w:val="006E22F3"/>
    <w:rsid w:val="007458DB"/>
    <w:rsid w:val="007B6DF9"/>
    <w:rsid w:val="007C31A6"/>
    <w:rsid w:val="00803FB7"/>
    <w:rsid w:val="008744BE"/>
    <w:rsid w:val="008B1CA4"/>
    <w:rsid w:val="009005EA"/>
    <w:rsid w:val="00927790"/>
    <w:rsid w:val="00970E37"/>
    <w:rsid w:val="009A0F22"/>
    <w:rsid w:val="00A0679E"/>
    <w:rsid w:val="00A72D67"/>
    <w:rsid w:val="00A86F8E"/>
    <w:rsid w:val="00A90701"/>
    <w:rsid w:val="00BE0609"/>
    <w:rsid w:val="00CC5A53"/>
    <w:rsid w:val="00D31CA0"/>
    <w:rsid w:val="00D360AD"/>
    <w:rsid w:val="00D61392"/>
    <w:rsid w:val="00D8126F"/>
    <w:rsid w:val="00D82DC5"/>
    <w:rsid w:val="00E32FD9"/>
    <w:rsid w:val="00EE09F2"/>
    <w:rsid w:val="00F374AD"/>
    <w:rsid w:val="00FB2C0E"/>
    <w:rsid w:val="589A7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正文首行缩进 21"/>
    <w:basedOn w:val="1"/>
    <w:qFormat/>
    <w:uiPriority w:val="99"/>
    <w:pPr>
      <w:ind w:left="420" w:leftChars="200" w:firstLine="210"/>
    </w:pPr>
    <w:rPr>
      <w:rFonts w:cs="Calibri"/>
      <w:szCs w:val="21"/>
    </w:rPr>
  </w:style>
  <w:style w:type="character" w:customStyle="1" w:styleId="12">
    <w:name w:val="txt07 bold"/>
    <w:qFormat/>
    <w:uiPriority w:val="0"/>
  </w:style>
  <w:style w:type="character" w:customStyle="1" w:styleId="13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CFC860-420A-49FA-BB82-B99AE4C74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176</Words>
  <Characters>1008</Characters>
  <Lines>8</Lines>
  <Paragraphs>2</Paragraphs>
  <TotalTime>4</TotalTime>
  <ScaleCrop>false</ScaleCrop>
  <LinksUpToDate>false</LinksUpToDate>
  <CharactersWithSpaces>1182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2020-10-23T07:16:00Z</dcterms:created>
  <dc:creator>lenovo</dc:creator>
  <cp:lastModifiedBy>ぺ灬cc果冻ル</cp:lastModifiedBy>
  <cp:lastPrinted>2020-09-29T09:31:00Z</cp:lastPrinted>
  <dcterms:modified xsi:type="dcterms:W3CDTF">2020-10-23T08:51:23Z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