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3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992"/>
        <w:gridCol w:w="1276"/>
        <w:gridCol w:w="1135"/>
        <w:gridCol w:w="992"/>
        <w:gridCol w:w="2977"/>
        <w:gridCol w:w="1276"/>
        <w:gridCol w:w="2408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3389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  <w:t>河南省地质环境监测院</w:t>
            </w: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</w:rPr>
              <w:t>2020年度公开招聘</w:t>
            </w: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岗位信息表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黑体" w:hAnsi="宋体" w:eastAsia="黑体" w:cs="黑体"/>
                <w:sz w:val="24"/>
                <w:szCs w:val="24"/>
              </w:rPr>
              <w:t>用人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经费供给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形式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岗位名称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岗位代码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招聘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人数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   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学历学位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其他条件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河南省地质环境监测院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财政全供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专业技术岗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（综合类）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0101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遥感科学与技术；环境生态工程；地质工程（水工环地质）；水文与水资源；地下水科学与工程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普通高等教育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博士研究生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择业期未落实工作的高校毕业生本硕博所学专业一致或相近。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最低服务期限5年。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20" w:lineRule="atLeast"/>
        <w:ind w:left="0" w:right="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20" w:lineRule="atLeast"/>
        <w:ind w:left="0" w:right="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附件2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  <w:t>河南省地质环境监测院2020年度公开招聘报名表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 </w:t>
      </w:r>
    </w:p>
    <w:tbl>
      <w:tblPr>
        <w:tblW w:w="88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1058"/>
        <w:gridCol w:w="1074"/>
        <w:gridCol w:w="1128"/>
        <w:gridCol w:w="1291"/>
        <w:gridCol w:w="1388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1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姓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名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</w:t>
            </w: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别</w:t>
            </w:r>
          </w:p>
        </w:tc>
        <w:tc>
          <w:tcPr>
            <w:tcW w:w="11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出生年月</w:t>
            </w:r>
          </w:p>
        </w:tc>
        <w:tc>
          <w:tcPr>
            <w:tcW w:w="13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籍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贯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民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</w:t>
            </w: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族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政治面貌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否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报考岗位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现居住地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身份证号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联系电话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5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348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本科学士毕业时间、院校及专业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348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硕士研究生毕业时间、院校及专业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348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博士研究生毕业时间、院校及专业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博士毕业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论文题目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研究方向</w:t>
            </w:r>
          </w:p>
        </w:tc>
        <w:tc>
          <w:tcPr>
            <w:tcW w:w="296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学习及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工作简历</w:t>
            </w:r>
          </w:p>
        </w:tc>
        <w:tc>
          <w:tcPr>
            <w:tcW w:w="75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本人承诺</w:t>
            </w:r>
          </w:p>
        </w:tc>
        <w:tc>
          <w:tcPr>
            <w:tcW w:w="75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</w:rPr>
              <w:t>本报名表所填写的信息准确无误，所提交的证件、资料和照片真实有效、若有虚假，所产生的一切后果由本人承担。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 w:firstLine="2940"/>
              <w:jc w:val="lef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</w:rPr>
              <w:t>报名人（手写及指印）：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righ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13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资格审查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sz w:val="19"/>
                <w:szCs w:val="19"/>
              </w:rPr>
              <w:t>意 见</w:t>
            </w:r>
          </w:p>
        </w:tc>
        <w:tc>
          <w:tcPr>
            <w:tcW w:w="75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80" w:right="1440" w:bottom="12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C7"/>
    <w:rsid w:val="0005721D"/>
    <w:rsid w:val="001F2688"/>
    <w:rsid w:val="005B0BE3"/>
    <w:rsid w:val="008464C7"/>
    <w:rsid w:val="00AF0626"/>
    <w:rsid w:val="00B03727"/>
    <w:rsid w:val="00D35435"/>
    <w:rsid w:val="04763DE2"/>
    <w:rsid w:val="075D069C"/>
    <w:rsid w:val="09C468EF"/>
    <w:rsid w:val="0A4903D1"/>
    <w:rsid w:val="0A4E57BA"/>
    <w:rsid w:val="0AAA58D8"/>
    <w:rsid w:val="141F00F6"/>
    <w:rsid w:val="144D79E3"/>
    <w:rsid w:val="16FE2DAB"/>
    <w:rsid w:val="17CF772F"/>
    <w:rsid w:val="1A7B54D3"/>
    <w:rsid w:val="1B5A5BCA"/>
    <w:rsid w:val="1C580E53"/>
    <w:rsid w:val="1CF068AC"/>
    <w:rsid w:val="1F884D96"/>
    <w:rsid w:val="222D6A93"/>
    <w:rsid w:val="22F93BEE"/>
    <w:rsid w:val="255A1124"/>
    <w:rsid w:val="273F0E26"/>
    <w:rsid w:val="28A23817"/>
    <w:rsid w:val="2B1F1325"/>
    <w:rsid w:val="2B5879B5"/>
    <w:rsid w:val="2DF10783"/>
    <w:rsid w:val="300E41D8"/>
    <w:rsid w:val="30CF19B6"/>
    <w:rsid w:val="3104643F"/>
    <w:rsid w:val="33170777"/>
    <w:rsid w:val="366811E5"/>
    <w:rsid w:val="36A72D82"/>
    <w:rsid w:val="38311C04"/>
    <w:rsid w:val="404B3831"/>
    <w:rsid w:val="406B3FBE"/>
    <w:rsid w:val="40A73D89"/>
    <w:rsid w:val="418E2220"/>
    <w:rsid w:val="45785CCD"/>
    <w:rsid w:val="45F4141B"/>
    <w:rsid w:val="46000319"/>
    <w:rsid w:val="49BA4D4B"/>
    <w:rsid w:val="4AC13AE0"/>
    <w:rsid w:val="4ADF6B6D"/>
    <w:rsid w:val="4C750B54"/>
    <w:rsid w:val="4CF239C0"/>
    <w:rsid w:val="4D461E98"/>
    <w:rsid w:val="4D736763"/>
    <w:rsid w:val="4FB62822"/>
    <w:rsid w:val="50A57FA1"/>
    <w:rsid w:val="51CE3145"/>
    <w:rsid w:val="52A739A7"/>
    <w:rsid w:val="52B117B7"/>
    <w:rsid w:val="52D96135"/>
    <w:rsid w:val="57B34A00"/>
    <w:rsid w:val="58BD4DDE"/>
    <w:rsid w:val="58FD7C0E"/>
    <w:rsid w:val="5B510213"/>
    <w:rsid w:val="5DC45062"/>
    <w:rsid w:val="62EB3358"/>
    <w:rsid w:val="6567510F"/>
    <w:rsid w:val="668A581D"/>
    <w:rsid w:val="6E7C1143"/>
    <w:rsid w:val="6F6B2737"/>
    <w:rsid w:val="739A7802"/>
    <w:rsid w:val="76C97693"/>
    <w:rsid w:val="793936E7"/>
    <w:rsid w:val="7A824F90"/>
    <w:rsid w:val="7BBE23B9"/>
    <w:rsid w:val="7EE7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GB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3"/>
    <w:qFormat/>
    <w:uiPriority w:val="0"/>
    <w:rPr>
      <w:kern w:val="2"/>
      <w:sz w:val="18"/>
      <w:szCs w:val="18"/>
      <w:lang w:val="en-GB"/>
    </w:rPr>
  </w:style>
  <w:style w:type="character" w:customStyle="1" w:styleId="10">
    <w:name w:val="页脚 字符"/>
    <w:basedOn w:val="7"/>
    <w:link w:val="2"/>
    <w:qFormat/>
    <w:uiPriority w:val="0"/>
    <w:rPr>
      <w:kern w:val="2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740</Characters>
  <Lines>6</Lines>
  <Paragraphs>1</Paragraphs>
  <TotalTime>2</TotalTime>
  <ScaleCrop>false</ScaleCrop>
  <LinksUpToDate>false</LinksUpToDate>
  <CharactersWithSpaces>868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2020-10-16T05:47:00Z</dcterms:created>
  <dc:creator>Administrator</dc:creator>
  <cp:lastModifiedBy>卜荣荣</cp:lastModifiedBy>
  <cp:lastPrinted>2020-10-13T02:25:00Z</cp:lastPrinted>
  <dcterms:modified xsi:type="dcterms:W3CDTF">2020-10-21T09:07:34Z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