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5" w:lineRule="atLeast"/>
        <w:ind w:left="0" w:right="0" w:firstLine="42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shd w:val="clear" w:fill="FFFFFF"/>
        </w:rPr>
        <w:t>成都市郫都区消防救援大队政府专职消防队员报名表</w:t>
      </w:r>
      <w:bookmarkStart w:id="0" w:name="_GoBack"/>
      <w:bookmarkEnd w:id="0"/>
    </w:p>
    <w:tbl>
      <w:tblPr>
        <w:tblW w:w="0" w:type="auto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64"/>
        <w:gridCol w:w="1027"/>
        <w:gridCol w:w="50"/>
        <w:gridCol w:w="977"/>
        <w:gridCol w:w="62"/>
        <w:gridCol w:w="927"/>
        <w:gridCol w:w="50"/>
        <w:gridCol w:w="939"/>
        <w:gridCol w:w="1152"/>
        <w:gridCol w:w="150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10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02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出生年月</w:t>
            </w:r>
          </w:p>
        </w:tc>
        <w:tc>
          <w:tcPr>
            <w:tcW w:w="1039" w:type="dxa"/>
            <w:gridSpan w:val="3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民族</w:t>
            </w:r>
          </w:p>
        </w:tc>
        <w:tc>
          <w:tcPr>
            <w:tcW w:w="11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490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免冠彩色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证件照片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（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1寸）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籍贯</w:t>
            </w:r>
          </w:p>
        </w:tc>
        <w:tc>
          <w:tcPr>
            <w:tcW w:w="10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02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政治面貌</w:t>
            </w:r>
          </w:p>
        </w:tc>
        <w:tc>
          <w:tcPr>
            <w:tcW w:w="1039" w:type="dxa"/>
            <w:gridSpan w:val="3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婚姻状况</w:t>
            </w:r>
          </w:p>
        </w:tc>
        <w:tc>
          <w:tcPr>
            <w:tcW w:w="11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490" w:type="dxa"/>
            <w:vMerge w:val="continue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文化程度</w:t>
            </w:r>
          </w:p>
        </w:tc>
        <w:tc>
          <w:tcPr>
            <w:tcW w:w="10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02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所学专业</w:t>
            </w:r>
          </w:p>
        </w:tc>
        <w:tc>
          <w:tcPr>
            <w:tcW w:w="1039" w:type="dxa"/>
            <w:gridSpan w:val="3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所持驾照</w:t>
            </w:r>
          </w:p>
        </w:tc>
        <w:tc>
          <w:tcPr>
            <w:tcW w:w="11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490" w:type="dxa"/>
            <w:vMerge w:val="continue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身高（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cm）</w:t>
            </w:r>
          </w:p>
        </w:tc>
        <w:tc>
          <w:tcPr>
            <w:tcW w:w="10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02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体重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(kg)</w:t>
            </w:r>
          </w:p>
        </w:tc>
        <w:tc>
          <w:tcPr>
            <w:tcW w:w="1039" w:type="dxa"/>
            <w:gridSpan w:val="3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特长爱好</w:t>
            </w:r>
          </w:p>
        </w:tc>
        <w:tc>
          <w:tcPr>
            <w:tcW w:w="2642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身份证号</w:t>
            </w:r>
          </w:p>
        </w:tc>
        <w:tc>
          <w:tcPr>
            <w:tcW w:w="4032" w:type="dxa"/>
            <w:gridSpan w:val="7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联系电话</w:t>
            </w:r>
          </w:p>
        </w:tc>
        <w:tc>
          <w:tcPr>
            <w:tcW w:w="14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通讯地址</w:t>
            </w:r>
          </w:p>
        </w:tc>
        <w:tc>
          <w:tcPr>
            <w:tcW w:w="4032" w:type="dxa"/>
            <w:gridSpan w:val="7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应聘职务</w:t>
            </w:r>
          </w:p>
        </w:tc>
        <w:tc>
          <w:tcPr>
            <w:tcW w:w="14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64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家庭主要成员及工作单位和职务</w:t>
            </w:r>
          </w:p>
        </w:tc>
        <w:tc>
          <w:tcPr>
            <w:tcW w:w="107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称谓</w:t>
            </w:r>
          </w:p>
        </w:tc>
        <w:tc>
          <w:tcPr>
            <w:tcW w:w="1039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9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年龄</w:t>
            </w:r>
          </w:p>
        </w:tc>
        <w:tc>
          <w:tcPr>
            <w:tcW w:w="97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政治面貌</w:t>
            </w:r>
          </w:p>
        </w:tc>
        <w:tc>
          <w:tcPr>
            <w:tcW w:w="2642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工作单位及职务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64" w:type="dxa"/>
            <w:vMerge w:val="continue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039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7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2642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64" w:type="dxa"/>
            <w:vMerge w:val="continue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039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7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2642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64" w:type="dxa"/>
            <w:vMerge w:val="continue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039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7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2642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64" w:type="dxa"/>
            <w:vMerge w:val="continue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039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7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2642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64" w:type="dxa"/>
            <w:vMerge w:val="continue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039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7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2642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个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历</w:t>
            </w:r>
          </w:p>
        </w:tc>
        <w:tc>
          <w:tcPr>
            <w:tcW w:w="6687" w:type="dxa"/>
            <w:gridSpan w:val="9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5" w:lineRule="atLeast"/>
        <w:ind w:left="0" w:right="0" w:firstLine="42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0"/>
          <w:szCs w:val="20"/>
          <w:bdr w:val="none" w:color="auto" w:sz="0" w:space="0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1" w:lineRule="atLeast"/>
        <w:ind w:left="0" w:right="0"/>
        <w:jc w:val="left"/>
      </w:pPr>
      <w:r>
        <w:rPr>
          <w:rFonts w:ascii="宋体" w:hAnsi="宋体" w:eastAsia="宋体" w:cs="宋体"/>
          <w:b/>
          <w:color w:val="FFFFFF"/>
          <w:kern w:val="0"/>
          <w:sz w:val="20"/>
          <w:szCs w:val="20"/>
          <w:bdr w:val="none" w:color="auto" w:sz="0" w:space="0"/>
          <w:shd w:val="clear" w:fill="6698DC"/>
          <w:lang w:val="en-US" w:eastAsia="zh-CN" w:bidi="ar"/>
        </w:rPr>
        <w:fldChar w:fldCharType="begin"/>
      </w:r>
      <w:r>
        <w:rPr>
          <w:rFonts w:ascii="宋体" w:hAnsi="宋体" w:eastAsia="宋体" w:cs="宋体"/>
          <w:b/>
          <w:color w:val="FFFFFF"/>
          <w:kern w:val="0"/>
          <w:sz w:val="20"/>
          <w:szCs w:val="20"/>
          <w:bdr w:val="none" w:color="auto" w:sz="0" w:space="0"/>
          <w:shd w:val="clear" w:fill="6698DC"/>
          <w:lang w:val="en-US" w:eastAsia="zh-CN" w:bidi="ar"/>
        </w:rPr>
        <w:instrText xml:space="preserve"> HYPERLINK "http://www.pidu.gov.cn/pidu/c125577/2020-10/19/javascript:window.print();" </w:instrText>
      </w:r>
      <w:r>
        <w:rPr>
          <w:rFonts w:ascii="宋体" w:hAnsi="宋体" w:eastAsia="宋体" w:cs="宋体"/>
          <w:b/>
          <w:color w:val="FFFFFF"/>
          <w:kern w:val="0"/>
          <w:sz w:val="20"/>
          <w:szCs w:val="20"/>
          <w:bdr w:val="none" w:color="auto" w:sz="0" w:space="0"/>
          <w:shd w:val="clear" w:fill="6698DC"/>
          <w:lang w:val="en-US" w:eastAsia="zh-CN" w:bidi="ar"/>
        </w:rPr>
        <w:fldChar w:fldCharType="separate"/>
      </w:r>
      <w:r>
        <w:rPr>
          <w:rFonts w:ascii="宋体" w:hAnsi="宋体" w:eastAsia="宋体" w:cs="宋体"/>
          <w:b/>
          <w:color w:val="FFFFFF"/>
          <w:kern w:val="0"/>
          <w:sz w:val="20"/>
          <w:szCs w:val="20"/>
          <w:bdr w:val="none" w:color="auto" w:sz="0" w:space="0"/>
          <w:shd w:val="clear" w:fill="6698DC"/>
          <w:lang w:val="en-US" w:eastAsia="zh-CN" w:bidi="ar"/>
        </w:rPr>
        <w:fldChar w:fldCharType="end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2B479F"/>
    <w:rsid w:val="322B479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333333"/>
      <w:sz w:val="17"/>
      <w:szCs w:val="17"/>
      <w:u w:val="none"/>
      <w:bdr w:val="none" w:color="auto" w:sz="0" w:space="0"/>
      <w:vertAlign w:val="baseline"/>
    </w:rPr>
  </w:style>
  <w:style w:type="character" w:styleId="6">
    <w:name w:val="Hyperlink"/>
    <w:basedOn w:val="4"/>
    <w:uiPriority w:val="0"/>
    <w:rPr>
      <w:color w:val="333333"/>
      <w:sz w:val="17"/>
      <w:szCs w:val="17"/>
      <w:u w:val="none"/>
      <w:bdr w:val="none" w:color="auto" w:sz="0" w:space="0"/>
      <w:vertAlign w:val="baseline"/>
    </w:rPr>
  </w:style>
  <w:style w:type="character" w:customStyle="1" w:styleId="7">
    <w:name w:val="showbtn"/>
    <w:basedOn w:val="4"/>
    <w:uiPriority w:val="0"/>
    <w:rPr>
      <w:vanish/>
    </w:rPr>
  </w:style>
  <w:style w:type="character" w:customStyle="1" w:styleId="8">
    <w:name w:val="hidebtn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2020-10-20T00:39:00Z</dcterms:created>
  <dc:creator>ASUS</dc:creator>
  <cp:lastModifiedBy>ASUS</cp:lastModifiedBy>
  <dcterms:modified xsi:type="dcterms:W3CDTF">2020-10-20T00:39:37Z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