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sz w:val="18"/>
          <w:szCs w:val="18"/>
        </w:rPr>
      </w:pPr>
      <w:bookmarkStart w:id="0" w:name="_GoBack"/>
      <w:bookmarkEnd w:id="0"/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drawing>
          <wp:inline distT="0" distB="0" distL="114300" distR="114300">
            <wp:extent cx="5534025" cy="789622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789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420" w:leftChars="0" w:hanging="42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9A4C56"/>
    <w:multiLevelType w:val="singleLevel"/>
    <w:tmpl w:val="8E9A4C5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A2CA7"/>
    <w:rsid w:val="2CFE0FE6"/>
    <w:rsid w:val="541A2CA7"/>
    <w:rsid w:val="58AF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2020-10-15T01:06:00Z</dcterms:created>
  <dc:creator>︶烟花散尽不问繁华┈┾</dc:creator>
  <cp:lastModifiedBy>︶烟花散尽不问繁华┈┾</cp:lastModifiedBy>
  <dcterms:modified xsi:type="dcterms:W3CDTF">2020-10-15T01:09:02Z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