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/>
        <w:jc w:val="left"/>
        <w:rPr>
          <w:i w:val="0"/>
          <w:color w:val="3C3C3C"/>
          <w:sz w:val="16"/>
          <w:szCs w:val="16"/>
        </w:rPr>
      </w:pPr>
      <w:r>
        <w:rPr>
          <w:rFonts w:asciiTheme="minorHAnsi" w:hAnsiTheme="minorHAnsi" w:eastAsiaTheme="minorEastAsia" w:cstheme="minorBidi"/>
          <w:i w:val="0"/>
          <w:color w:val="3C3C3C"/>
          <w:kern w:val="0"/>
          <w:sz w:val="16"/>
          <w:szCs w:val="16"/>
          <w:bdr w:val="none" w:color="auto" w:sz="0" w:space="0"/>
          <w:lang w:val="en-US" w:eastAsia="zh-CN" w:bidi="ar"/>
        </w:rPr>
        <w:t>附件1：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/>
        <w:jc w:val="left"/>
        <w:rPr>
          <w:i w:val="0"/>
          <w:color w:val="3C3C3C"/>
          <w:sz w:val="16"/>
          <w:szCs w:val="16"/>
        </w:rPr>
      </w:pPr>
      <w:r>
        <w:rPr>
          <w:rFonts w:asciiTheme="minorHAnsi" w:hAnsiTheme="minorHAnsi" w:eastAsiaTheme="minorEastAsia" w:cstheme="minorBidi"/>
          <w:i w:val="0"/>
          <w:color w:val="3C3C3C"/>
          <w:kern w:val="0"/>
          <w:sz w:val="16"/>
          <w:szCs w:val="16"/>
          <w:bdr w:val="none" w:color="auto" w:sz="0" w:space="0"/>
          <w:lang w:val="en-US" w:eastAsia="zh-CN" w:bidi="ar"/>
        </w:rPr>
        <w:t> </w:t>
      </w:r>
    </w:p>
    <w:tbl>
      <w:tblPr>
        <w:tblW w:w="1207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53"/>
        <w:gridCol w:w="1032"/>
        <w:gridCol w:w="596"/>
        <w:gridCol w:w="538"/>
        <w:gridCol w:w="567"/>
        <w:gridCol w:w="1061"/>
        <w:gridCol w:w="683"/>
        <w:gridCol w:w="567"/>
        <w:gridCol w:w="986"/>
        <w:gridCol w:w="3895"/>
        <w:gridCol w:w="785"/>
        <w:gridCol w:w="71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9612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40" w:lineRule="atLeast"/>
              <w:ind w:left="0" w:right="0"/>
              <w:jc w:val="center"/>
              <w:textAlignment w:val="center"/>
              <w:rPr>
                <w:b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  <w:t>楚雄医药高等专科学校2020年第二批非编制工作人员招聘计划表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部门</w:t>
            </w:r>
          </w:p>
        </w:tc>
        <w:tc>
          <w:tcPr>
            <w:tcW w:w="8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4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招聘</w:t>
            </w:r>
            <w:r>
              <w:rPr>
                <w:rFonts w:ascii="宋体" w:hAnsi="宋体" w:eastAsia="宋体" w:cs="宋体"/>
                <w:b/>
                <w:i w:val="0"/>
                <w:color w:val="3C3C3C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4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4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8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5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学历</w:t>
            </w:r>
            <w:r>
              <w:rPr>
                <w:rFonts w:ascii="宋体" w:hAnsi="宋体" w:eastAsia="宋体" w:cs="宋体"/>
                <w:b/>
                <w:i w:val="0"/>
                <w:color w:val="3C3C3C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类型</w:t>
            </w:r>
          </w:p>
        </w:tc>
        <w:tc>
          <w:tcPr>
            <w:tcW w:w="4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毕业年份</w:t>
            </w:r>
          </w:p>
        </w:tc>
        <w:tc>
          <w:tcPr>
            <w:tcW w:w="5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政治</w:t>
            </w:r>
            <w:r>
              <w:rPr>
                <w:rFonts w:ascii="宋体" w:hAnsi="宋体" w:eastAsia="宋体" w:cs="宋体"/>
                <w:b/>
                <w:i w:val="0"/>
                <w:color w:val="3C3C3C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  </w:t>
            </w: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面貌</w:t>
            </w:r>
          </w:p>
        </w:tc>
        <w:tc>
          <w:tcPr>
            <w:tcW w:w="32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招聘专业</w:t>
            </w:r>
          </w:p>
        </w:tc>
        <w:tc>
          <w:tcPr>
            <w:tcW w:w="6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其它招聘条件</w:t>
            </w:r>
          </w:p>
        </w:tc>
        <w:tc>
          <w:tcPr>
            <w:tcW w:w="5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84" w:lineRule="atLeast"/>
              <w:ind w:left="0" w:right="0"/>
              <w:jc w:val="center"/>
              <w:textAlignment w:val="center"/>
              <w:rPr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3" w:hRule="atLeast"/>
        </w:trPr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专职辅导员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  <w:r>
              <w:rPr>
                <w:rFonts w:ascii="宋体" w:hAnsi="宋体" w:eastAsia="宋体" w:cs="宋体"/>
                <w:i w:val="0"/>
                <w:color w:val="3C3C3C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5岁以下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中共</w:t>
            </w:r>
            <w:r>
              <w:rPr>
                <w:rFonts w:ascii="宋体" w:hAnsi="宋体" w:eastAsia="宋体" w:cs="宋体"/>
                <w:i w:val="0"/>
                <w:color w:val="3C3C3C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党员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政治学及马克思主义理论类、哲学类、法学类、心理学类、公共管理及服务类、教育学类、社会学类；临床医学类、药学类、中药学类、护理类、医学技术类、公共卫生计生与预防医学类、基础医学类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3" w:hRule="atLeast"/>
        </w:trPr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专职辅导员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  <w:r>
              <w:rPr>
                <w:rFonts w:ascii="宋体" w:hAnsi="宋体" w:eastAsia="宋体" w:cs="宋体"/>
                <w:i w:val="0"/>
                <w:color w:val="3C3C3C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5岁以下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中共</w:t>
            </w:r>
            <w:r>
              <w:rPr>
                <w:rFonts w:ascii="宋体" w:hAnsi="宋体" w:eastAsia="宋体" w:cs="宋体"/>
                <w:i w:val="0"/>
                <w:color w:val="3C3C3C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党员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政治学及马克思主义理论类、哲学类、法学类、心理学类、公共管理及服务类、教育学类、社会学类；临床医学类、药学类、中药学类、护理类、医学技术类、公共卫生计生与预防医学类、基础医学类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3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/>
              <w:jc w:val="left"/>
              <w:textAlignment w:val="center"/>
              <w:rPr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科技处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科研助理员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  <w:r>
              <w:rPr>
                <w:rFonts w:ascii="宋体" w:hAnsi="宋体" w:eastAsia="宋体" w:cs="宋体"/>
                <w:i w:val="0"/>
                <w:color w:val="3C3C3C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5岁以下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3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哲学类、政治学及马克思主义理论类、教育学类、中国语言文学类、生物科学类、临床医学类、基础医学类、药学类、医学技术类中西医结合类、中药学类、中医学类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</w:trPr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Arial" w:hAnsi="Arial" w:cs="Arial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sz w:val="20"/>
                <w:szCs w:val="20"/>
                <w:u w:val="none"/>
                <w:bdr w:val="none" w:color="auto" w:sz="0" w:space="0"/>
              </w:rPr>
              <w:t>17</w:t>
            </w:r>
            <w:r>
              <w:rPr>
                <w:rFonts w:ascii="宋体" w:hAnsi="宋体" w:eastAsia="宋体" w:cs="宋体"/>
                <w:i w:val="0"/>
                <w:color w:val="3C3C3C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i w:val="0"/>
                <w:color w:val="3C3C3C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i w:val="0"/>
                <w:color w:val="3C3C3C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i w:val="0"/>
                <w:color w:val="3C3C3C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i w:val="0"/>
                <w:color w:val="3C3C3C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i w:val="0"/>
                <w:color w:val="3C3C3C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i w:val="0"/>
                <w:color w:val="3C3C3C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i w:val="0"/>
                <w:color w:val="3C3C3C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i w:val="0"/>
                <w:color w:val="3C3C3C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i w:val="0"/>
                <w:color w:val="3C3C3C"/>
                <w:sz w:val="16"/>
                <w:szCs w:val="16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C51CE9"/>
    <w:rsid w:val="3DC51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2020-09-25T06:51:00Z</dcterms:created>
  <dc:creator>ぺ灬cc果冻ル</dc:creator>
  <cp:lastModifiedBy>ぺ灬cc果冻ル</cp:lastModifiedBy>
  <dcterms:modified xsi:type="dcterms:W3CDTF">2020-09-25T06:52:12Z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