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华文仿宋" w:hAnsi="华文仿宋" w:eastAsia="华文仿宋" w:cs="华文仿宋"/>
          <w:b/>
          <w:bCs/>
          <w:sz w:val="32"/>
          <w:szCs w:val="32"/>
          <w:lang w:val="en-US" w:eastAsia="zh-CN"/>
        </w:rPr>
      </w:pPr>
      <w:r>
        <w:rPr>
          <w:rFonts w:hint="eastAsia" w:ascii="华文仿宋" w:hAnsi="华文仿宋" w:eastAsia="华文仿宋" w:cs="华文仿宋"/>
          <w:b/>
          <w:bCs/>
          <w:sz w:val="32"/>
          <w:szCs w:val="32"/>
          <w:lang w:val="en-US" w:eastAsia="zh-CN"/>
        </w:rPr>
        <w:t>附件1：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华文仿宋" w:hAnsi="华文仿宋" w:eastAsia="华文仿宋" w:cs="华文仿宋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华文仿宋" w:hAnsi="华文仿宋" w:eastAsia="华文仿宋" w:cs="华文仿宋"/>
          <w:b/>
          <w:bCs/>
          <w:sz w:val="44"/>
          <w:szCs w:val="44"/>
          <w:lang w:eastAsia="zh-CN"/>
        </w:rPr>
      </w:pPr>
      <w:r>
        <w:rPr>
          <w:rFonts w:hint="eastAsia" w:ascii="华文仿宋" w:hAnsi="华文仿宋" w:eastAsia="华文仿宋" w:cs="华文仿宋"/>
          <w:b/>
          <w:bCs/>
          <w:sz w:val="44"/>
          <w:szCs w:val="44"/>
          <w:lang w:eastAsia="zh-CN"/>
        </w:rPr>
        <w:t>盱眙县森林防火专业队公开招聘编外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eastAsia" w:ascii="华文仿宋" w:hAnsi="华文仿宋" w:eastAsia="华文仿宋" w:cs="华文仿宋"/>
          <w:b/>
          <w:bCs/>
          <w:sz w:val="44"/>
          <w:szCs w:val="44"/>
          <w:lang w:eastAsia="zh-CN"/>
        </w:rPr>
      </w:pPr>
      <w:r>
        <w:rPr>
          <w:rFonts w:hint="eastAsia" w:ascii="华文仿宋" w:hAnsi="华文仿宋" w:eastAsia="华文仿宋" w:cs="华文仿宋"/>
          <w:b/>
          <w:bCs/>
          <w:sz w:val="44"/>
          <w:szCs w:val="44"/>
          <w:lang w:eastAsia="zh-CN"/>
        </w:rPr>
        <w:t>工作人员岗位一览表</w:t>
      </w:r>
    </w:p>
    <w:tbl>
      <w:tblPr>
        <w:tblStyle w:val="5"/>
        <w:tblW w:w="10665" w:type="dxa"/>
        <w:tblInd w:w="-83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200"/>
        <w:gridCol w:w="4530"/>
        <w:gridCol w:w="885"/>
        <w:gridCol w:w="1425"/>
        <w:gridCol w:w="1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  <w:t>岗位名称</w:t>
            </w:r>
          </w:p>
        </w:tc>
        <w:tc>
          <w:tcPr>
            <w:tcW w:w="12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both"/>
              <w:textAlignment w:val="auto"/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  <w:t>招聘人数</w:t>
            </w:r>
          </w:p>
        </w:tc>
        <w:tc>
          <w:tcPr>
            <w:tcW w:w="684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28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  <w:t>岗位要求</w:t>
            </w:r>
          </w:p>
        </w:tc>
        <w:tc>
          <w:tcPr>
            <w:tcW w:w="14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  <w:t>岗位职责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  <w:t>年龄</w:t>
            </w:r>
          </w:p>
        </w:tc>
        <w:tc>
          <w:tcPr>
            <w:tcW w:w="8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  <w:t>学历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华文仿宋" w:hAnsi="华文仿宋" w:eastAsia="华文仿宋" w:cs="华文仿宋"/>
                <w:b/>
                <w:bCs/>
                <w:sz w:val="24"/>
                <w:szCs w:val="24"/>
                <w:vertAlign w:val="baseline"/>
                <w:lang w:eastAsia="zh-CN"/>
              </w:rPr>
              <w:t>其他条件</w:t>
            </w:r>
          </w:p>
        </w:tc>
        <w:tc>
          <w:tcPr>
            <w:tcW w:w="14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防火队员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4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18岁以上35岁以下（2002年9月到1985年9月出生）</w:t>
            </w:r>
          </w:p>
        </w:tc>
        <w:tc>
          <w:tcPr>
            <w:tcW w:w="88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高中及以上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身高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165cm以上</w:t>
            </w:r>
          </w:p>
        </w:tc>
        <w:tc>
          <w:tcPr>
            <w:tcW w:w="14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负责森林火灾扑救，病虫害防治，野生动物保护等工作。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0" w:hRule="atLeast"/>
        </w:trPr>
        <w:tc>
          <w:tcPr>
            <w:tcW w:w="12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驾驶员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4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18岁以上40岁以下（2002年9月到1980年9月出生）</w:t>
            </w:r>
          </w:p>
        </w:tc>
        <w:tc>
          <w:tcPr>
            <w:tcW w:w="88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  <w:t>准驾车型</w:t>
            </w: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B2及以上驾龄不少于3年</w:t>
            </w:r>
          </w:p>
        </w:tc>
        <w:tc>
          <w:tcPr>
            <w:tcW w:w="14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4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both"/>
        <w:textAlignment w:val="auto"/>
        <w:rPr>
          <w:rFonts w:hint="eastAsia" w:ascii="仿宋" w:hAnsi="仿宋" w:eastAsia="仿宋" w:cs="仿宋"/>
          <w:b w:val="0"/>
          <w:bCs w:val="0"/>
          <w:sz w:val="44"/>
          <w:szCs w:val="44"/>
          <w:lang w:eastAsia="zh-CN"/>
        </w:rPr>
      </w:pPr>
    </w:p>
    <w:sectPr>
      <w:pgSz w:w="11906" w:h="16838"/>
      <w:pgMar w:top="1701" w:right="1587" w:bottom="1587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316806E6-1F21-49FD-9261-56EEFC7E433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93B011C-E356-464B-93CE-C443EC4748D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298"/>
    <w:rsid w:val="008D0298"/>
    <w:rsid w:val="69892051"/>
    <w:rsid w:val="6BC60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2020-08-31T09:16:00Z</dcterms:created>
  <dc:creator>喝醉的猫</dc:creator>
  <cp:lastModifiedBy>喝醉的猫</cp:lastModifiedBy>
  <cp:lastPrinted>2020-09-01T01:09:19Z</cp:lastPrinted>
  <dcterms:modified xsi:type="dcterms:W3CDTF">2020-09-01T01:09:55Z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