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91A" w:rsidRPr="0010491A" w:rsidRDefault="0010491A" w:rsidP="0010491A">
      <w:pPr>
        <w:widowControl/>
        <w:shd w:val="clear" w:color="auto" w:fill="FFFFFF"/>
        <w:spacing w:before="100" w:beforeAutospacing="1" w:after="100" w:afterAutospacing="1" w:line="560" w:lineRule="atLeast"/>
        <w:ind w:left="510" w:hanging="510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10491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</w:p>
    <w:tbl>
      <w:tblPr>
        <w:tblW w:w="8897" w:type="dxa"/>
        <w:tblInd w:w="135" w:type="dxa"/>
        <w:shd w:val="clear" w:color="auto" w:fill="E8F8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1"/>
        <w:gridCol w:w="2437"/>
        <w:gridCol w:w="2141"/>
        <w:gridCol w:w="7320"/>
      </w:tblGrid>
      <w:tr w:rsidR="0010491A" w:rsidRPr="0010491A" w:rsidTr="0010491A">
        <w:trPr>
          <w:trHeight w:val="55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>岗位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>岗位性质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>招聘人数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</w:p>
        </w:tc>
        <w:tc>
          <w:tcPr>
            <w:tcW w:w="6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ind w:firstLine="315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上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   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岗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  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条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 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>件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</w:p>
        </w:tc>
      </w:tr>
      <w:tr w:rsidR="0010491A" w:rsidRPr="0010491A" w:rsidTr="0010491A">
        <w:trPr>
          <w:trHeight w:val="499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ind w:firstLine="160"/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ind w:firstLine="16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ind w:firstLine="16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会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lastRenderedPageBreak/>
              <w:t>计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ind w:firstLine="16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lastRenderedPageBreak/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专业技术岗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 </w:t>
            </w:r>
          </w:p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1、本科学历，会计类或审计类相关专业毕业；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</w:tc>
      </w:tr>
      <w:tr w:rsidR="0010491A" w:rsidRPr="0010491A" w:rsidTr="0010491A">
        <w:trPr>
          <w:trHeight w:val="40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2、具有中级会计师职称；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</w:tc>
      </w:tr>
      <w:tr w:rsidR="0010491A" w:rsidRPr="0010491A" w:rsidTr="0010491A">
        <w:trPr>
          <w:trHeight w:val="40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3、三年及以上财务会计工作从业经历；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</w:tc>
      </w:tr>
      <w:tr w:rsidR="0010491A" w:rsidRPr="0010491A" w:rsidTr="0010491A">
        <w:trPr>
          <w:trHeight w:val="69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wordWrap w:val="0"/>
              <w:spacing w:before="100" w:beforeAutospacing="1" w:after="100" w:afterAutospacing="1" w:line="560" w:lineRule="atLeast"/>
              <w:ind w:left="315" w:hanging="480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4、年龄40周岁以下（1980年10月1日后出生）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</w:tc>
      </w:tr>
      <w:tr w:rsidR="0010491A" w:rsidRPr="0010491A" w:rsidTr="0010491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5、应当具备从事会计工作所需要的专业能力。熟悉国家财务制度和相关税法政策法规，遵守职业道德。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lastRenderedPageBreak/>
              <w:t>熟悉电脑操作和会计电算化；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</w:tc>
      </w:tr>
      <w:tr w:rsidR="0010491A" w:rsidRPr="0010491A" w:rsidTr="0010491A">
        <w:trPr>
          <w:trHeight w:val="56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8F8FF"/>
            <w:vAlign w:val="center"/>
            <w:hideMark/>
          </w:tcPr>
          <w:p w:rsidR="0010491A" w:rsidRPr="0010491A" w:rsidRDefault="0010491A" w:rsidP="0010491A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8F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491A" w:rsidRPr="0010491A" w:rsidRDefault="0010491A" w:rsidP="0010491A">
            <w:pPr>
              <w:widowControl/>
              <w:spacing w:before="100" w:beforeAutospacing="1" w:after="100" w:afterAutospacing="1" w:line="5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>6、工作认真责任心强。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10491A">
              <w:rPr>
                <w:rFonts w:ascii="仿宋" w:eastAsia="仿宋" w:hAnsi="仿宋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10491A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</w:tc>
      </w:tr>
    </w:tbl>
    <w:p w:rsidR="00C952B5" w:rsidRPr="0010491A" w:rsidRDefault="00C952B5" w:rsidP="0010491A">
      <w:bookmarkStart w:id="0" w:name="_GoBack"/>
      <w:bookmarkEnd w:id="0"/>
    </w:p>
    <w:sectPr w:rsidR="00C952B5" w:rsidRPr="0010491A" w:rsidSect="008B4F6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56"/>
    <w:rsid w:val="000E185B"/>
    <w:rsid w:val="000E2C09"/>
    <w:rsid w:val="0010491A"/>
    <w:rsid w:val="001D187B"/>
    <w:rsid w:val="00280684"/>
    <w:rsid w:val="008B4F66"/>
    <w:rsid w:val="00AF6956"/>
    <w:rsid w:val="00B36044"/>
    <w:rsid w:val="00C80B9D"/>
    <w:rsid w:val="00C952B5"/>
    <w:rsid w:val="00DA7507"/>
    <w:rsid w:val="00F01AE7"/>
    <w:rsid w:val="00F02F23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E185B"/>
    <w:rPr>
      <w:b/>
      <w:bCs/>
    </w:rPr>
  </w:style>
  <w:style w:type="character" w:styleId="a5">
    <w:name w:val="Hyperlink"/>
    <w:basedOn w:val="a0"/>
    <w:uiPriority w:val="99"/>
    <w:semiHidden/>
    <w:unhideWhenUsed/>
    <w:rsid w:val="00C80B9D"/>
    <w:rPr>
      <w:color w:val="0000FF"/>
      <w:u w:val="single"/>
    </w:rPr>
  </w:style>
  <w:style w:type="paragraph" w:styleId="a6">
    <w:name w:val="Body Text"/>
    <w:basedOn w:val="a"/>
    <w:link w:val="Char"/>
    <w:uiPriority w:val="99"/>
    <w:semiHidden/>
    <w:unhideWhenUsed/>
    <w:rsid w:val="000E2C09"/>
    <w:pPr>
      <w:spacing w:after="120"/>
    </w:pPr>
  </w:style>
  <w:style w:type="character" w:customStyle="1" w:styleId="Char">
    <w:name w:val="正文文本 Char"/>
    <w:basedOn w:val="a0"/>
    <w:link w:val="a6"/>
    <w:uiPriority w:val="99"/>
    <w:semiHidden/>
    <w:rsid w:val="000E2C09"/>
  </w:style>
  <w:style w:type="paragraph" w:styleId="a7">
    <w:name w:val="Body Text First Indent"/>
    <w:basedOn w:val="a"/>
    <w:link w:val="Char0"/>
    <w:uiPriority w:val="99"/>
    <w:unhideWhenUsed/>
    <w:rsid w:val="000E2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正文首行缩进 Char"/>
    <w:basedOn w:val="Char"/>
    <w:link w:val="a7"/>
    <w:uiPriority w:val="99"/>
    <w:rsid w:val="000E2C09"/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806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22"/>
    <w:basedOn w:val="a"/>
    <w:rsid w:val="001049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E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E185B"/>
    <w:rPr>
      <w:b/>
      <w:bCs/>
    </w:rPr>
  </w:style>
  <w:style w:type="character" w:styleId="a5">
    <w:name w:val="Hyperlink"/>
    <w:basedOn w:val="a0"/>
    <w:uiPriority w:val="99"/>
    <w:semiHidden/>
    <w:unhideWhenUsed/>
    <w:rsid w:val="00C80B9D"/>
    <w:rPr>
      <w:color w:val="0000FF"/>
      <w:u w:val="single"/>
    </w:rPr>
  </w:style>
  <w:style w:type="paragraph" w:styleId="a6">
    <w:name w:val="Body Text"/>
    <w:basedOn w:val="a"/>
    <w:link w:val="Char"/>
    <w:uiPriority w:val="99"/>
    <w:semiHidden/>
    <w:unhideWhenUsed/>
    <w:rsid w:val="000E2C09"/>
    <w:pPr>
      <w:spacing w:after="120"/>
    </w:pPr>
  </w:style>
  <w:style w:type="character" w:customStyle="1" w:styleId="Char">
    <w:name w:val="正文文本 Char"/>
    <w:basedOn w:val="a0"/>
    <w:link w:val="a6"/>
    <w:uiPriority w:val="99"/>
    <w:semiHidden/>
    <w:rsid w:val="000E2C09"/>
  </w:style>
  <w:style w:type="paragraph" w:styleId="a7">
    <w:name w:val="Body Text First Indent"/>
    <w:basedOn w:val="a"/>
    <w:link w:val="Char0"/>
    <w:uiPriority w:val="99"/>
    <w:unhideWhenUsed/>
    <w:rsid w:val="000E2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正文首行缩进 Char"/>
    <w:basedOn w:val="Char"/>
    <w:link w:val="a7"/>
    <w:uiPriority w:val="99"/>
    <w:rsid w:val="000E2C09"/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806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22"/>
    <w:basedOn w:val="a"/>
    <w:rsid w:val="001049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9125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64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558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615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6883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54837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12158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26689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80584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199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9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>微软中国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2020-09-15T02:38:00Z</dcterms:created>
  <dcterms:modified xsi:type="dcterms:W3CDTF">2020-09-15T02:38:00Z</dcterms:modified>
</cp:coreProperties>
</file>